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CF65C" w14:textId="0B688A93" w:rsidR="00A207D2" w:rsidRPr="00240DF5" w:rsidRDefault="006527D1" w:rsidP="00DA5123">
      <w:pPr>
        <w:pStyle w:val="NoSpacing"/>
        <w:jc w:val="center"/>
        <w:rPr>
          <w:rFonts w:ascii="Gill Sans MT" w:hAnsi="Gill Sans MT"/>
          <w:b/>
        </w:rPr>
      </w:pPr>
      <w:r w:rsidRPr="00240DF5">
        <w:rPr>
          <w:rFonts w:ascii="Gill Sans MT" w:hAnsi="Gill Sans MT"/>
          <w:b/>
        </w:rPr>
        <w:t>HOLY TRINITY CATHOLIC ACADEMY</w:t>
      </w:r>
    </w:p>
    <w:p w14:paraId="4498D250" w14:textId="00B50A10" w:rsidR="006527D1" w:rsidRDefault="006527D1" w:rsidP="00DA5123">
      <w:pPr>
        <w:pStyle w:val="NoSpacing"/>
        <w:jc w:val="center"/>
        <w:rPr>
          <w:rFonts w:ascii="Gill Sans MT" w:hAnsi="Gill Sans MT"/>
          <w:b/>
        </w:rPr>
      </w:pPr>
      <w:r w:rsidRPr="00240DF5">
        <w:rPr>
          <w:rFonts w:ascii="Gill Sans MT" w:hAnsi="Gill Sans MT"/>
          <w:b/>
        </w:rPr>
        <w:t xml:space="preserve">COLLECTIVE WORSHIP AND </w:t>
      </w:r>
      <w:r w:rsidR="009106F7">
        <w:rPr>
          <w:rFonts w:ascii="Gill Sans MT" w:hAnsi="Gill Sans MT"/>
          <w:b/>
        </w:rPr>
        <w:t>PRAYER PROGRESSION</w:t>
      </w:r>
    </w:p>
    <w:p w14:paraId="4231B4E5" w14:textId="77777777" w:rsidR="00240DF5" w:rsidRPr="00240DF5" w:rsidRDefault="00240DF5" w:rsidP="00DA5123">
      <w:pPr>
        <w:pStyle w:val="NoSpacing"/>
        <w:jc w:val="center"/>
        <w:rPr>
          <w:rFonts w:ascii="Gill Sans MT" w:hAnsi="Gill Sans MT"/>
          <w:b/>
        </w:rPr>
      </w:pPr>
    </w:p>
    <w:tbl>
      <w:tblPr>
        <w:tblStyle w:val="TableGrid"/>
        <w:tblW w:w="0" w:type="auto"/>
        <w:tblInd w:w="562" w:type="dxa"/>
        <w:tblLook w:val="04A0" w:firstRow="1" w:lastRow="0" w:firstColumn="1" w:lastColumn="0" w:noHBand="0" w:noVBand="1"/>
      </w:tblPr>
      <w:tblGrid>
        <w:gridCol w:w="1002"/>
        <w:gridCol w:w="8212"/>
        <w:gridCol w:w="6484"/>
      </w:tblGrid>
      <w:tr w:rsidR="006E3ABC" w:rsidRPr="00240DF5" w14:paraId="507A253E" w14:textId="0922C479" w:rsidTr="009106F7">
        <w:tc>
          <w:tcPr>
            <w:tcW w:w="9214" w:type="dxa"/>
            <w:gridSpan w:val="2"/>
            <w:shd w:val="clear" w:color="auto" w:fill="A8D08D" w:themeFill="accent6" w:themeFillTint="99"/>
          </w:tcPr>
          <w:p w14:paraId="6423E7A2" w14:textId="77777777" w:rsidR="00DA5123" w:rsidRPr="00506134" w:rsidRDefault="00DA5123" w:rsidP="001B58F9">
            <w:pPr>
              <w:jc w:val="center"/>
              <w:rPr>
                <w:rFonts w:ascii="Gill Sans MT" w:hAnsi="Gill Sans MT"/>
                <w:b/>
              </w:rPr>
            </w:pPr>
            <w:r w:rsidRPr="00506134">
              <w:rPr>
                <w:rFonts w:ascii="Gill Sans MT" w:hAnsi="Gill Sans MT"/>
                <w:b/>
              </w:rPr>
              <w:t>COLLECTIVE WORSHIP SKILLS PROGRESSION</w:t>
            </w:r>
          </w:p>
        </w:tc>
        <w:tc>
          <w:tcPr>
            <w:tcW w:w="6484" w:type="dxa"/>
            <w:shd w:val="clear" w:color="auto" w:fill="A8D08D" w:themeFill="accent6" w:themeFillTint="99"/>
          </w:tcPr>
          <w:p w14:paraId="15D7FE32" w14:textId="1C72C193" w:rsidR="00240DF5" w:rsidRPr="00506134" w:rsidRDefault="009106F7" w:rsidP="00240DF5">
            <w:pPr>
              <w:jc w:val="center"/>
              <w:rPr>
                <w:rFonts w:ascii="Gill Sans MT" w:hAnsi="Gill Sans MT"/>
                <w:b/>
              </w:rPr>
            </w:pPr>
            <w:r w:rsidRPr="00506134">
              <w:rPr>
                <w:rFonts w:ascii="Gill Sans MT" w:hAnsi="Gill Sans MT"/>
                <w:b/>
              </w:rPr>
              <w:t>PRAYER</w:t>
            </w:r>
            <w:r w:rsidR="00506134">
              <w:rPr>
                <w:rFonts w:ascii="Gill Sans MT" w:hAnsi="Gill Sans MT"/>
                <w:b/>
              </w:rPr>
              <w:t xml:space="preserve"> PROGRESSION</w:t>
            </w:r>
          </w:p>
        </w:tc>
      </w:tr>
      <w:tr w:rsidR="006527D1" w:rsidRPr="00240DF5" w14:paraId="58F30086" w14:textId="168A245B" w:rsidTr="009106F7">
        <w:tc>
          <w:tcPr>
            <w:tcW w:w="1002" w:type="dxa"/>
            <w:shd w:val="clear" w:color="auto" w:fill="FFFFFF" w:themeFill="background1"/>
          </w:tcPr>
          <w:p w14:paraId="2F00B6BF" w14:textId="77777777" w:rsidR="00DA5123" w:rsidRPr="00506134" w:rsidRDefault="00DA5123" w:rsidP="00A207D2">
            <w:pPr>
              <w:jc w:val="center"/>
              <w:rPr>
                <w:rFonts w:ascii="Gill Sans MT" w:hAnsi="Gill Sans MT"/>
                <w:b/>
              </w:rPr>
            </w:pPr>
            <w:r w:rsidRPr="00506134">
              <w:rPr>
                <w:rFonts w:ascii="Gill Sans MT" w:hAnsi="Gill Sans MT"/>
                <w:b/>
              </w:rPr>
              <w:t>YEAR</w:t>
            </w:r>
          </w:p>
        </w:tc>
        <w:tc>
          <w:tcPr>
            <w:tcW w:w="8212" w:type="dxa"/>
            <w:shd w:val="clear" w:color="auto" w:fill="D9D9D9" w:themeFill="background1" w:themeFillShade="D9"/>
          </w:tcPr>
          <w:p w14:paraId="08BD159E" w14:textId="77B2C4B6" w:rsidR="00DA5123" w:rsidRPr="00506134" w:rsidRDefault="00C22703" w:rsidP="00A207D2">
            <w:pPr>
              <w:rPr>
                <w:rFonts w:ascii="Gill Sans MT" w:hAnsi="Gill Sans MT"/>
                <w:b/>
              </w:rPr>
            </w:pPr>
            <w:r w:rsidRPr="00506134">
              <w:rPr>
                <w:rFonts w:ascii="Gill Sans MT" w:hAnsi="Gill Sans MT"/>
                <w:b/>
              </w:rPr>
              <w:t>What we want the children to be able to do to plan, deliver and evaluate acts of worship:</w:t>
            </w:r>
          </w:p>
        </w:tc>
        <w:tc>
          <w:tcPr>
            <w:tcW w:w="6484" w:type="dxa"/>
            <w:shd w:val="clear" w:color="auto" w:fill="D9D9D9" w:themeFill="background1" w:themeFillShade="D9"/>
          </w:tcPr>
          <w:p w14:paraId="4CA179F8" w14:textId="0D421CE5" w:rsidR="00DA5123" w:rsidRPr="00506134" w:rsidRDefault="00DA5123" w:rsidP="00A207D2">
            <w:pPr>
              <w:rPr>
                <w:rFonts w:ascii="Gill Sans MT" w:hAnsi="Gill Sans MT"/>
                <w:b/>
              </w:rPr>
            </w:pPr>
          </w:p>
        </w:tc>
      </w:tr>
      <w:tr w:rsidR="00DA5123" w:rsidRPr="00240DF5" w14:paraId="5B08574E" w14:textId="52E2E20C" w:rsidTr="009106F7">
        <w:trPr>
          <w:trHeight w:val="1970"/>
        </w:trPr>
        <w:tc>
          <w:tcPr>
            <w:tcW w:w="1002" w:type="dxa"/>
          </w:tcPr>
          <w:p w14:paraId="7D68025F" w14:textId="77777777" w:rsidR="00DA5123" w:rsidRPr="00506134" w:rsidRDefault="00DA5123" w:rsidP="0021558C">
            <w:pPr>
              <w:jc w:val="center"/>
              <w:rPr>
                <w:rFonts w:ascii="Gill Sans MT" w:hAnsi="Gill Sans MT"/>
                <w:b/>
              </w:rPr>
            </w:pPr>
            <w:r w:rsidRPr="00506134">
              <w:rPr>
                <w:rFonts w:ascii="Gill Sans MT" w:hAnsi="Gill Sans MT"/>
                <w:b/>
              </w:rPr>
              <w:t>EYFS</w:t>
            </w:r>
          </w:p>
        </w:tc>
        <w:tc>
          <w:tcPr>
            <w:tcW w:w="8212" w:type="dxa"/>
          </w:tcPr>
          <w:p w14:paraId="10063A51" w14:textId="77777777" w:rsidR="009106F7" w:rsidRPr="00506134" w:rsidRDefault="009106F7" w:rsidP="009106F7">
            <w:pPr>
              <w:rPr>
                <w:rFonts w:ascii="Gill Sans MT" w:hAnsi="Gill Sans MT"/>
              </w:rPr>
            </w:pPr>
            <w:r w:rsidRPr="00506134">
              <w:rPr>
                <w:rFonts w:ascii="Gill Sans MT" w:hAnsi="Gill Sans MT"/>
              </w:rPr>
              <w:t xml:space="preserve">Children to use Let Us Pray proforma and resources to plan and lead liturgies, facilitated and supported by an adult. All children to have opportunity to plan and lead a liturgy by the summer term. </w:t>
            </w:r>
          </w:p>
          <w:p w14:paraId="59F7F75D" w14:textId="77777777" w:rsidR="009106F7" w:rsidRPr="00506134" w:rsidRDefault="009106F7" w:rsidP="009106F7">
            <w:pPr>
              <w:rPr>
                <w:rFonts w:ascii="Gill Sans MT" w:hAnsi="Gill Sans MT"/>
                <w:b/>
              </w:rPr>
            </w:pPr>
            <w:r w:rsidRPr="00506134">
              <w:rPr>
                <w:rFonts w:ascii="Gill Sans MT" w:hAnsi="Gill Sans MT"/>
                <w:b/>
                <w:highlight w:val="yellow"/>
              </w:rPr>
              <w:t>Whole class to evaluate liturgy, recorded on proforma.</w:t>
            </w:r>
            <w:r w:rsidRPr="00506134">
              <w:rPr>
                <w:rFonts w:ascii="Gill Sans MT" w:hAnsi="Gill Sans MT"/>
                <w:b/>
              </w:rPr>
              <w:t xml:space="preserve"> </w:t>
            </w:r>
          </w:p>
          <w:p w14:paraId="18D97EA2" w14:textId="77777777" w:rsidR="009106F7" w:rsidRPr="00506134" w:rsidRDefault="009106F7" w:rsidP="009106F7">
            <w:pPr>
              <w:rPr>
                <w:rFonts w:ascii="Gill Sans MT" w:hAnsi="Gill Sans MT"/>
              </w:rPr>
            </w:pPr>
            <w:r w:rsidRPr="00506134">
              <w:rPr>
                <w:rFonts w:ascii="Gill Sans MT" w:hAnsi="Gill Sans MT"/>
              </w:rPr>
              <w:t xml:space="preserve">Teacher to explicitly model liturgy to children a least once a term. </w:t>
            </w:r>
          </w:p>
          <w:p w14:paraId="6ADBCA24" w14:textId="77777777" w:rsidR="009106F7" w:rsidRPr="00506134" w:rsidRDefault="009106F7" w:rsidP="009106F7">
            <w:pPr>
              <w:rPr>
                <w:rFonts w:ascii="Gill Sans MT" w:hAnsi="Gill Sans MT"/>
              </w:rPr>
            </w:pPr>
            <w:r w:rsidRPr="00506134">
              <w:rPr>
                <w:rFonts w:ascii="Gill Sans MT" w:hAnsi="Gill Sans MT"/>
              </w:rPr>
              <w:t>Advent/Lent Term – whole class planning</w:t>
            </w:r>
          </w:p>
          <w:p w14:paraId="0CE6B740" w14:textId="77777777" w:rsidR="009106F7" w:rsidRPr="00506134" w:rsidRDefault="009106F7" w:rsidP="009106F7">
            <w:pPr>
              <w:rPr>
                <w:rFonts w:ascii="Gill Sans MT" w:hAnsi="Gill Sans MT"/>
              </w:rPr>
            </w:pPr>
            <w:r w:rsidRPr="00506134">
              <w:rPr>
                <w:rFonts w:ascii="Gill Sans MT" w:hAnsi="Gill Sans MT"/>
              </w:rPr>
              <w:t xml:space="preserve">Pentecost Term – group planning </w:t>
            </w:r>
          </w:p>
          <w:p w14:paraId="4FDDFE7D" w14:textId="77777777" w:rsidR="009106F7" w:rsidRPr="00506134" w:rsidRDefault="009106F7" w:rsidP="009106F7">
            <w:pPr>
              <w:rPr>
                <w:rFonts w:ascii="Gill Sans MT" w:hAnsi="Gill Sans MT"/>
              </w:rPr>
            </w:pPr>
          </w:p>
          <w:p w14:paraId="392DB1CD" w14:textId="63DA7C43" w:rsidR="00DA5123" w:rsidRPr="00506134" w:rsidRDefault="00DA5123" w:rsidP="001B58F9">
            <w:pPr>
              <w:pStyle w:val="ListParagraph"/>
              <w:numPr>
                <w:ilvl w:val="0"/>
                <w:numId w:val="2"/>
              </w:numPr>
              <w:rPr>
                <w:rFonts w:ascii="Gill Sans MT" w:hAnsi="Gill Sans MT"/>
              </w:rPr>
            </w:pPr>
            <w:r w:rsidRPr="00506134">
              <w:rPr>
                <w:rFonts w:ascii="Gill Sans MT" w:hAnsi="Gill Sans MT"/>
              </w:rPr>
              <w:t>Select appropriate colour cloth for the liturgical time of the year</w:t>
            </w:r>
          </w:p>
          <w:p w14:paraId="290AE6F5" w14:textId="60F0EE93" w:rsidR="00DA5123" w:rsidRPr="00506134" w:rsidRDefault="00DA5123" w:rsidP="001B58F9">
            <w:pPr>
              <w:pStyle w:val="ListParagraph"/>
              <w:numPr>
                <w:ilvl w:val="0"/>
                <w:numId w:val="2"/>
              </w:numPr>
              <w:rPr>
                <w:rFonts w:ascii="Gill Sans MT" w:hAnsi="Gill Sans MT"/>
              </w:rPr>
            </w:pPr>
            <w:r w:rsidRPr="00506134">
              <w:rPr>
                <w:rFonts w:ascii="Gill Sans MT" w:hAnsi="Gill Sans MT"/>
              </w:rPr>
              <w:t>Select crucifix, open Bible, lit candle and b</w:t>
            </w:r>
            <w:r w:rsidR="00CF2BFF" w:rsidRPr="00506134">
              <w:rPr>
                <w:rFonts w:ascii="Gill Sans MT" w:hAnsi="Gill Sans MT"/>
              </w:rPr>
              <w:t>egin</w:t>
            </w:r>
            <w:r w:rsidRPr="00506134">
              <w:rPr>
                <w:rFonts w:ascii="Gill Sans MT" w:hAnsi="Gill Sans MT"/>
              </w:rPr>
              <w:t xml:space="preserve"> to explain why</w:t>
            </w:r>
          </w:p>
          <w:p w14:paraId="224B048C" w14:textId="77777777" w:rsidR="00DA5123" w:rsidRPr="00506134" w:rsidRDefault="00DA5123" w:rsidP="001B58F9">
            <w:pPr>
              <w:pStyle w:val="ListParagraph"/>
              <w:numPr>
                <w:ilvl w:val="0"/>
                <w:numId w:val="2"/>
              </w:numPr>
              <w:rPr>
                <w:rFonts w:ascii="Gill Sans MT" w:hAnsi="Gill Sans MT"/>
              </w:rPr>
            </w:pPr>
            <w:r w:rsidRPr="00506134">
              <w:rPr>
                <w:rFonts w:ascii="Gill Sans MT" w:hAnsi="Gill Sans MT"/>
              </w:rPr>
              <w:t>Select other appropriate artefacts to match the theme</w:t>
            </w:r>
          </w:p>
          <w:p w14:paraId="32FA2389" w14:textId="77777777" w:rsidR="00DA5123" w:rsidRPr="00506134" w:rsidRDefault="00DA5123" w:rsidP="001B58F9">
            <w:pPr>
              <w:pStyle w:val="ListParagraph"/>
              <w:numPr>
                <w:ilvl w:val="0"/>
                <w:numId w:val="2"/>
              </w:numPr>
              <w:rPr>
                <w:rFonts w:ascii="Gill Sans MT" w:hAnsi="Gill Sans MT"/>
              </w:rPr>
            </w:pPr>
            <w:r w:rsidRPr="00506134">
              <w:rPr>
                <w:rFonts w:ascii="Gill Sans MT" w:hAnsi="Gill Sans MT"/>
              </w:rPr>
              <w:t>Participate in preparing the focal area with these items</w:t>
            </w:r>
          </w:p>
          <w:p w14:paraId="1723481A" w14:textId="52BFE611" w:rsidR="006527D1" w:rsidRPr="00506134" w:rsidRDefault="00DA5123" w:rsidP="001B58F9">
            <w:pPr>
              <w:pStyle w:val="ListParagraph"/>
              <w:numPr>
                <w:ilvl w:val="0"/>
                <w:numId w:val="2"/>
              </w:numPr>
              <w:rPr>
                <w:rFonts w:ascii="Gill Sans MT" w:hAnsi="Gill Sans MT"/>
              </w:rPr>
            </w:pPr>
            <w:r w:rsidRPr="00506134">
              <w:rPr>
                <w:rFonts w:ascii="Gill Sans MT" w:hAnsi="Gill Sans MT"/>
              </w:rPr>
              <w:t xml:space="preserve">Make the sign of the cross </w:t>
            </w:r>
          </w:p>
          <w:p w14:paraId="26E9EE06" w14:textId="7B4A9FCF" w:rsidR="006527D1" w:rsidRPr="00506134" w:rsidRDefault="006527D1" w:rsidP="001B58F9">
            <w:pPr>
              <w:pStyle w:val="ListParagraph"/>
              <w:numPr>
                <w:ilvl w:val="0"/>
                <w:numId w:val="2"/>
              </w:numPr>
              <w:rPr>
                <w:rFonts w:ascii="Gill Sans MT" w:hAnsi="Gill Sans MT"/>
              </w:rPr>
            </w:pPr>
            <w:r w:rsidRPr="00506134">
              <w:rPr>
                <w:rFonts w:ascii="Gill Sans MT" w:hAnsi="Gill Sans MT"/>
              </w:rPr>
              <w:t>Put their hands together ready to pray</w:t>
            </w:r>
          </w:p>
          <w:p w14:paraId="41320CD8" w14:textId="7BA3CF12" w:rsidR="00DA5123" w:rsidRPr="00506134" w:rsidRDefault="006527D1" w:rsidP="001B58F9">
            <w:pPr>
              <w:pStyle w:val="ListParagraph"/>
              <w:numPr>
                <w:ilvl w:val="0"/>
                <w:numId w:val="2"/>
              </w:numPr>
              <w:rPr>
                <w:rFonts w:ascii="Gill Sans MT" w:hAnsi="Gill Sans MT"/>
              </w:rPr>
            </w:pPr>
            <w:r w:rsidRPr="00506134">
              <w:rPr>
                <w:rFonts w:ascii="Gill Sans MT" w:hAnsi="Gill Sans MT"/>
              </w:rPr>
              <w:t>K</w:t>
            </w:r>
            <w:r w:rsidR="00DA5123" w:rsidRPr="00506134">
              <w:rPr>
                <w:rFonts w:ascii="Gill Sans MT" w:hAnsi="Gill Sans MT"/>
              </w:rPr>
              <w:t>now that th</w:t>
            </w:r>
            <w:r w:rsidRPr="00506134">
              <w:rPr>
                <w:rFonts w:ascii="Gill Sans MT" w:hAnsi="Gill Sans MT"/>
              </w:rPr>
              <w:t xml:space="preserve">e sign of the cross </w:t>
            </w:r>
            <w:r w:rsidR="00DA5123" w:rsidRPr="00506134">
              <w:rPr>
                <w:rFonts w:ascii="Gill Sans MT" w:hAnsi="Gill Sans MT"/>
              </w:rPr>
              <w:t xml:space="preserve">is a special sign </w:t>
            </w:r>
            <w:r w:rsidRPr="00506134">
              <w:rPr>
                <w:rFonts w:ascii="Gill Sans MT" w:hAnsi="Gill Sans MT"/>
              </w:rPr>
              <w:t>and that it</w:t>
            </w:r>
            <w:r w:rsidR="00DA5123" w:rsidRPr="00506134">
              <w:rPr>
                <w:rFonts w:ascii="Gill Sans MT" w:hAnsi="Gill Sans MT"/>
              </w:rPr>
              <w:t xml:space="preserve"> mark</w:t>
            </w:r>
            <w:r w:rsidRPr="00506134">
              <w:rPr>
                <w:rFonts w:ascii="Gill Sans MT" w:hAnsi="Gill Sans MT"/>
              </w:rPr>
              <w:t>s</w:t>
            </w:r>
            <w:r w:rsidR="00DA5123" w:rsidRPr="00506134">
              <w:rPr>
                <w:rFonts w:ascii="Gill Sans MT" w:hAnsi="Gill Sans MT"/>
              </w:rPr>
              <w:t xml:space="preserve"> the beginning and the end of the liturgy</w:t>
            </w:r>
          </w:p>
          <w:p w14:paraId="38239EA6" w14:textId="77777777" w:rsidR="00DA5123" w:rsidRPr="00506134" w:rsidRDefault="00DA5123" w:rsidP="001B58F9">
            <w:pPr>
              <w:pStyle w:val="ListParagraph"/>
              <w:numPr>
                <w:ilvl w:val="0"/>
                <w:numId w:val="2"/>
              </w:numPr>
              <w:rPr>
                <w:rFonts w:ascii="Gill Sans MT" w:hAnsi="Gill Sans MT"/>
              </w:rPr>
            </w:pPr>
            <w:r w:rsidRPr="00506134">
              <w:rPr>
                <w:rFonts w:ascii="Gill Sans MT" w:hAnsi="Gill Sans MT"/>
              </w:rPr>
              <w:t>With support and from a choice, select how to ‘Gather’ etc</w:t>
            </w:r>
          </w:p>
          <w:p w14:paraId="498A1A86" w14:textId="2BD0026D" w:rsidR="00DA5123" w:rsidRPr="00F10288" w:rsidRDefault="00DA5123" w:rsidP="001B58F9">
            <w:pPr>
              <w:pStyle w:val="ListParagraph"/>
              <w:numPr>
                <w:ilvl w:val="0"/>
                <w:numId w:val="2"/>
              </w:numPr>
              <w:rPr>
                <w:rFonts w:ascii="Gill Sans MT" w:hAnsi="Gill Sans MT"/>
                <w:highlight w:val="cyan"/>
              </w:rPr>
            </w:pPr>
            <w:r w:rsidRPr="00F10288">
              <w:rPr>
                <w:rFonts w:ascii="Gill Sans MT" w:hAnsi="Gill Sans MT"/>
                <w:highlight w:val="cyan"/>
              </w:rPr>
              <w:t>Teacher select</w:t>
            </w:r>
            <w:r w:rsidR="00CF2BFF" w:rsidRPr="00F10288">
              <w:rPr>
                <w:rFonts w:ascii="Gill Sans MT" w:hAnsi="Gill Sans MT"/>
                <w:highlight w:val="cyan"/>
              </w:rPr>
              <w:t>s</w:t>
            </w:r>
            <w:r w:rsidRPr="00F10288">
              <w:rPr>
                <w:rFonts w:ascii="Gill Sans MT" w:hAnsi="Gill Sans MT"/>
                <w:highlight w:val="cyan"/>
              </w:rPr>
              <w:t xml:space="preserve"> appropriate scripture passage and reads</w:t>
            </w:r>
            <w:r w:rsidR="00F10288" w:rsidRPr="00F10288">
              <w:rPr>
                <w:rFonts w:ascii="Gill Sans MT" w:hAnsi="Gill Sans MT"/>
                <w:highlight w:val="cyan"/>
              </w:rPr>
              <w:t>, explaining how it links to the theme</w:t>
            </w:r>
          </w:p>
          <w:p w14:paraId="522866D0" w14:textId="27E861D7" w:rsidR="00DA5123" w:rsidRPr="00506134" w:rsidRDefault="00DA5123" w:rsidP="001B58F9">
            <w:pPr>
              <w:pStyle w:val="ListParagraph"/>
              <w:numPr>
                <w:ilvl w:val="0"/>
                <w:numId w:val="2"/>
              </w:numPr>
              <w:rPr>
                <w:rFonts w:ascii="Gill Sans MT" w:hAnsi="Gill Sans MT"/>
              </w:rPr>
            </w:pPr>
            <w:r w:rsidRPr="00506134">
              <w:rPr>
                <w:rFonts w:ascii="Gill Sans MT" w:hAnsi="Gill Sans MT"/>
              </w:rPr>
              <w:t>Offer simple spontaneous prayers</w:t>
            </w:r>
            <w:r w:rsidR="00CF2BFF" w:rsidRPr="00506134">
              <w:rPr>
                <w:rFonts w:ascii="Gill Sans MT" w:hAnsi="Gill Sans MT"/>
              </w:rPr>
              <w:t>, with support</w:t>
            </w:r>
          </w:p>
          <w:p w14:paraId="72FD151F" w14:textId="6BB3006C" w:rsidR="00DA5123" w:rsidRPr="00F10288" w:rsidRDefault="00DA5123" w:rsidP="001B58F9">
            <w:pPr>
              <w:pStyle w:val="ListParagraph"/>
              <w:numPr>
                <w:ilvl w:val="0"/>
                <w:numId w:val="2"/>
              </w:numPr>
              <w:rPr>
                <w:rFonts w:ascii="Gill Sans MT" w:hAnsi="Gill Sans MT"/>
                <w:highlight w:val="cyan"/>
              </w:rPr>
            </w:pPr>
            <w:bookmarkStart w:id="0" w:name="_GoBack"/>
            <w:bookmarkEnd w:id="0"/>
            <w:r w:rsidRPr="00F10288">
              <w:rPr>
                <w:rFonts w:ascii="Gill Sans MT" w:hAnsi="Gill Sans MT"/>
                <w:highlight w:val="cyan"/>
              </w:rPr>
              <w:t>Use appropriate responses as modelled by the teacher</w:t>
            </w:r>
            <w:r w:rsidR="00F10288" w:rsidRPr="00F10288">
              <w:rPr>
                <w:rFonts w:ascii="Gill Sans MT" w:hAnsi="Gill Sans MT"/>
                <w:highlight w:val="cyan"/>
              </w:rPr>
              <w:t>, explaining how the activity response links to the theme</w:t>
            </w:r>
          </w:p>
          <w:p w14:paraId="17D14917" w14:textId="3490153C" w:rsidR="00C22703" w:rsidRPr="00506134" w:rsidRDefault="00C22703" w:rsidP="001B58F9">
            <w:pPr>
              <w:pStyle w:val="ListParagraph"/>
              <w:numPr>
                <w:ilvl w:val="0"/>
                <w:numId w:val="2"/>
              </w:numPr>
              <w:rPr>
                <w:rFonts w:ascii="Gill Sans MT" w:hAnsi="Gill Sans MT"/>
              </w:rPr>
            </w:pPr>
            <w:r w:rsidRPr="00506134">
              <w:rPr>
                <w:rFonts w:ascii="Gill Sans MT" w:hAnsi="Gill Sans MT"/>
              </w:rPr>
              <w:t>Take part in appropriate reflection as supported by staff</w:t>
            </w:r>
          </w:p>
          <w:p w14:paraId="7CC2801E" w14:textId="0ED9D83D" w:rsidR="00C22703" w:rsidRPr="00506134" w:rsidRDefault="00C22703" w:rsidP="001B58F9">
            <w:pPr>
              <w:pStyle w:val="ListParagraph"/>
              <w:numPr>
                <w:ilvl w:val="0"/>
                <w:numId w:val="2"/>
              </w:numPr>
              <w:rPr>
                <w:rFonts w:ascii="Gill Sans MT" w:hAnsi="Gill Sans MT"/>
                <w:i/>
              </w:rPr>
            </w:pPr>
            <w:r w:rsidRPr="00506134">
              <w:rPr>
                <w:rFonts w:ascii="Gill Sans MT" w:hAnsi="Gill Sans MT"/>
                <w:i/>
              </w:rPr>
              <w:t>Take part in silent prayer times/meditation up to one minute</w:t>
            </w:r>
          </w:p>
          <w:p w14:paraId="40B11A8C" w14:textId="20317FF1" w:rsidR="00DA5123" w:rsidRPr="00506134" w:rsidRDefault="00DA5123" w:rsidP="001B58F9">
            <w:pPr>
              <w:pStyle w:val="ListParagraph"/>
              <w:numPr>
                <w:ilvl w:val="0"/>
                <w:numId w:val="2"/>
              </w:numPr>
              <w:rPr>
                <w:rFonts w:ascii="Gill Sans MT" w:hAnsi="Gill Sans MT"/>
              </w:rPr>
            </w:pPr>
            <w:r w:rsidRPr="00506134">
              <w:rPr>
                <w:rFonts w:ascii="Gill Sans MT" w:hAnsi="Gill Sans MT"/>
              </w:rPr>
              <w:t>Teacher articulates the stages within the liturgy</w:t>
            </w:r>
          </w:p>
          <w:p w14:paraId="260603EA" w14:textId="6563F7F7" w:rsidR="00C22703" w:rsidRPr="00506134" w:rsidRDefault="00C22703" w:rsidP="001B58F9">
            <w:pPr>
              <w:pStyle w:val="ListParagraph"/>
              <w:numPr>
                <w:ilvl w:val="0"/>
                <w:numId w:val="2"/>
              </w:numPr>
              <w:rPr>
                <w:rFonts w:ascii="Gill Sans MT" w:hAnsi="Gill Sans MT"/>
              </w:rPr>
            </w:pPr>
            <w:r w:rsidRPr="00506134">
              <w:rPr>
                <w:rFonts w:ascii="Gill Sans MT" w:hAnsi="Gill Sans MT"/>
              </w:rPr>
              <w:t>Teacher guides children to evaluate the liturgy</w:t>
            </w:r>
          </w:p>
          <w:p w14:paraId="7220451D" w14:textId="1B179621" w:rsidR="006E3ABC" w:rsidRPr="00506134" w:rsidRDefault="006E3ABC" w:rsidP="001B58F9">
            <w:pPr>
              <w:pStyle w:val="ListParagraph"/>
              <w:numPr>
                <w:ilvl w:val="0"/>
                <w:numId w:val="2"/>
              </w:numPr>
              <w:rPr>
                <w:rFonts w:ascii="Gill Sans MT" w:hAnsi="Gill Sans MT"/>
              </w:rPr>
            </w:pPr>
            <w:r w:rsidRPr="00506134">
              <w:rPr>
                <w:rFonts w:ascii="Gill Sans MT" w:hAnsi="Gill Sans MT"/>
              </w:rPr>
              <w:t>Children can begin to say how the liturgy makes them feel</w:t>
            </w:r>
          </w:p>
        </w:tc>
        <w:tc>
          <w:tcPr>
            <w:tcW w:w="6484" w:type="dxa"/>
          </w:tcPr>
          <w:p w14:paraId="2C719F3D" w14:textId="77777777" w:rsidR="006527D1" w:rsidRPr="00506134" w:rsidRDefault="00506134" w:rsidP="009106F7">
            <w:pPr>
              <w:pStyle w:val="ListParagraph"/>
              <w:numPr>
                <w:ilvl w:val="0"/>
                <w:numId w:val="2"/>
              </w:numPr>
              <w:rPr>
                <w:rFonts w:ascii="Gill Sans MT" w:hAnsi="Gill Sans MT"/>
                <w:color w:val="000099"/>
              </w:rPr>
            </w:pPr>
            <w:r w:rsidRPr="00506134">
              <w:rPr>
                <w:rFonts w:ascii="Gill Sans MT" w:hAnsi="Gill Sans MT"/>
              </w:rPr>
              <w:t>By the end of the year, a</w:t>
            </w:r>
            <w:r w:rsidR="009106F7" w:rsidRPr="00506134">
              <w:rPr>
                <w:rFonts w:ascii="Gill Sans MT" w:hAnsi="Gill Sans MT"/>
              </w:rPr>
              <w:t xml:space="preserve">s well as the Sign of the Cross, children are encouraged through teacher modelling to </w:t>
            </w:r>
            <w:r w:rsidRPr="00506134">
              <w:rPr>
                <w:rFonts w:ascii="Gill Sans MT" w:hAnsi="Gill Sans MT"/>
              </w:rPr>
              <w:t>generate their own spontaneous sorry, asking and thank you prayers</w:t>
            </w:r>
          </w:p>
          <w:p w14:paraId="5A16C94D" w14:textId="77777777" w:rsidR="00506134" w:rsidRDefault="00506134" w:rsidP="00506134">
            <w:pPr>
              <w:rPr>
                <w:rFonts w:ascii="Gill Sans MT" w:hAnsi="Gill Sans MT"/>
                <w:color w:val="000099"/>
              </w:rPr>
            </w:pPr>
          </w:p>
          <w:p w14:paraId="2D5BFBFC" w14:textId="77777777" w:rsidR="00506134" w:rsidRPr="00506134" w:rsidRDefault="00506134" w:rsidP="00506134">
            <w:pPr>
              <w:pStyle w:val="ListParagraph"/>
              <w:numPr>
                <w:ilvl w:val="0"/>
                <w:numId w:val="2"/>
              </w:numPr>
              <w:rPr>
                <w:rFonts w:ascii="Gill Sans MT" w:hAnsi="Gill Sans MT"/>
              </w:rPr>
            </w:pPr>
            <w:r w:rsidRPr="00506134">
              <w:rPr>
                <w:rFonts w:ascii="Gill Sans MT" w:hAnsi="Gill Sans MT"/>
              </w:rPr>
              <w:t>Morning Prayer</w:t>
            </w:r>
          </w:p>
          <w:p w14:paraId="3CDEB5E8" w14:textId="77777777" w:rsidR="00506134" w:rsidRPr="00506134" w:rsidRDefault="00506134" w:rsidP="00506134">
            <w:pPr>
              <w:pStyle w:val="ListParagraph"/>
              <w:rPr>
                <w:rFonts w:ascii="Gill Sans MT" w:hAnsi="Gill Sans MT"/>
              </w:rPr>
            </w:pPr>
          </w:p>
          <w:p w14:paraId="6506B58F" w14:textId="1DDFF954" w:rsidR="00506134" w:rsidRPr="00506134" w:rsidRDefault="00506134" w:rsidP="00506134">
            <w:pPr>
              <w:pStyle w:val="ListParagraph"/>
              <w:numPr>
                <w:ilvl w:val="0"/>
                <w:numId w:val="2"/>
              </w:numPr>
              <w:rPr>
                <w:rFonts w:ascii="Gill Sans MT" w:hAnsi="Gill Sans MT"/>
                <w:color w:val="000099"/>
              </w:rPr>
            </w:pPr>
            <w:r w:rsidRPr="00506134">
              <w:rPr>
                <w:rFonts w:ascii="Gill Sans MT" w:hAnsi="Gill Sans MT"/>
              </w:rPr>
              <w:t>End of the Day Prayer</w:t>
            </w:r>
          </w:p>
        </w:tc>
      </w:tr>
      <w:tr w:rsidR="00DA5123" w:rsidRPr="00240DF5" w14:paraId="0A444507" w14:textId="0F2B57CF" w:rsidTr="009106F7">
        <w:trPr>
          <w:trHeight w:val="983"/>
        </w:trPr>
        <w:tc>
          <w:tcPr>
            <w:tcW w:w="1002" w:type="dxa"/>
          </w:tcPr>
          <w:p w14:paraId="6A0A2938" w14:textId="77777777" w:rsidR="00DA5123" w:rsidRPr="00506134" w:rsidRDefault="00DA5123" w:rsidP="00F25768">
            <w:pPr>
              <w:jc w:val="center"/>
              <w:rPr>
                <w:rFonts w:ascii="Gill Sans MT" w:hAnsi="Gill Sans MT"/>
                <w:b/>
              </w:rPr>
            </w:pPr>
            <w:r w:rsidRPr="00506134">
              <w:rPr>
                <w:rFonts w:ascii="Gill Sans MT" w:hAnsi="Gill Sans MT"/>
                <w:b/>
              </w:rPr>
              <w:t>KS1</w:t>
            </w:r>
          </w:p>
        </w:tc>
        <w:tc>
          <w:tcPr>
            <w:tcW w:w="8212" w:type="dxa"/>
          </w:tcPr>
          <w:p w14:paraId="584DB34E" w14:textId="77777777" w:rsidR="009106F7" w:rsidRPr="00506134" w:rsidRDefault="009106F7" w:rsidP="009106F7">
            <w:pPr>
              <w:rPr>
                <w:rFonts w:ascii="Gill Sans MT" w:hAnsi="Gill Sans MT"/>
              </w:rPr>
            </w:pPr>
            <w:r w:rsidRPr="00506134">
              <w:rPr>
                <w:rFonts w:ascii="Gill Sans MT" w:hAnsi="Gill Sans MT"/>
              </w:rPr>
              <w:t xml:space="preserve">Children to use Let Us Pray proforma and resources to plan and lead liturgies, facilitated by adult. </w:t>
            </w:r>
          </w:p>
          <w:p w14:paraId="37E49466" w14:textId="77777777" w:rsidR="009106F7" w:rsidRPr="00506134" w:rsidRDefault="009106F7" w:rsidP="009106F7">
            <w:pPr>
              <w:rPr>
                <w:rFonts w:ascii="Gill Sans MT" w:hAnsi="Gill Sans MT"/>
              </w:rPr>
            </w:pPr>
            <w:r w:rsidRPr="00506134">
              <w:rPr>
                <w:rFonts w:ascii="Gill Sans MT" w:hAnsi="Gill Sans MT"/>
              </w:rPr>
              <w:t xml:space="preserve">Children to plan and prepare focal point for worship according to liturgical season/Come and See topic. </w:t>
            </w:r>
          </w:p>
          <w:p w14:paraId="571DD775" w14:textId="77777777" w:rsidR="009106F7" w:rsidRPr="00506134" w:rsidRDefault="009106F7" w:rsidP="009106F7">
            <w:pPr>
              <w:rPr>
                <w:rFonts w:ascii="Gill Sans MT" w:hAnsi="Gill Sans MT"/>
              </w:rPr>
            </w:pPr>
            <w:r w:rsidRPr="00506134">
              <w:rPr>
                <w:rFonts w:ascii="Gill Sans MT" w:hAnsi="Gill Sans MT"/>
              </w:rPr>
              <w:t xml:space="preserve">Beginning of Yr1 onwards, all children to plan liturgies in groups, </w:t>
            </w:r>
            <w:r w:rsidRPr="00506134">
              <w:rPr>
                <w:rFonts w:ascii="Gill Sans MT" w:hAnsi="Gill Sans MT"/>
                <w:b/>
              </w:rPr>
              <w:t>facilitated by an adult</w:t>
            </w:r>
            <w:r w:rsidRPr="00506134">
              <w:rPr>
                <w:rFonts w:ascii="Gill Sans MT" w:hAnsi="Gill Sans MT"/>
              </w:rPr>
              <w:t xml:space="preserve">. </w:t>
            </w:r>
          </w:p>
          <w:p w14:paraId="2EDF8B81" w14:textId="77777777" w:rsidR="009106F7" w:rsidRPr="00506134" w:rsidRDefault="009106F7" w:rsidP="009106F7">
            <w:pPr>
              <w:rPr>
                <w:rFonts w:ascii="Gill Sans MT" w:hAnsi="Gill Sans MT"/>
              </w:rPr>
            </w:pPr>
            <w:r w:rsidRPr="00506134">
              <w:rPr>
                <w:rFonts w:ascii="Gill Sans MT" w:hAnsi="Gill Sans MT"/>
              </w:rPr>
              <w:t xml:space="preserve">Yr2 to generate their own way of gathering to begin the liturgy.  </w:t>
            </w:r>
          </w:p>
          <w:p w14:paraId="50F7B233" w14:textId="77777777" w:rsidR="009106F7" w:rsidRPr="00506134" w:rsidRDefault="009106F7" w:rsidP="009106F7">
            <w:pPr>
              <w:rPr>
                <w:rFonts w:ascii="Gill Sans MT" w:hAnsi="Gill Sans MT"/>
                <w:b/>
              </w:rPr>
            </w:pPr>
            <w:r w:rsidRPr="00506134">
              <w:rPr>
                <w:rFonts w:ascii="Gill Sans MT" w:hAnsi="Gill Sans MT"/>
                <w:b/>
                <w:highlight w:val="yellow"/>
              </w:rPr>
              <w:t>Whole class to evaluate liturgy, recorded on proforma.</w:t>
            </w:r>
            <w:r w:rsidRPr="00506134">
              <w:rPr>
                <w:rFonts w:ascii="Gill Sans MT" w:hAnsi="Gill Sans MT"/>
                <w:b/>
              </w:rPr>
              <w:t xml:space="preserve"> </w:t>
            </w:r>
          </w:p>
          <w:p w14:paraId="7916E091" w14:textId="7DB20A81" w:rsidR="009106F7" w:rsidRPr="00506134" w:rsidRDefault="009106F7" w:rsidP="009857A4">
            <w:pPr>
              <w:rPr>
                <w:rFonts w:ascii="Gill Sans MT" w:hAnsi="Gill Sans MT"/>
                <w:b/>
              </w:rPr>
            </w:pPr>
          </w:p>
          <w:p w14:paraId="3249E7C8" w14:textId="2B8E5802" w:rsidR="009106F7" w:rsidRPr="00506134" w:rsidRDefault="009106F7" w:rsidP="009857A4">
            <w:pPr>
              <w:rPr>
                <w:rFonts w:ascii="Gill Sans MT" w:hAnsi="Gill Sans MT"/>
                <w:b/>
              </w:rPr>
            </w:pPr>
          </w:p>
          <w:p w14:paraId="0ED30B2A" w14:textId="515FF3D8" w:rsidR="00506134" w:rsidRPr="00506134" w:rsidRDefault="00506134" w:rsidP="009857A4">
            <w:pPr>
              <w:rPr>
                <w:rFonts w:ascii="Gill Sans MT" w:hAnsi="Gill Sans MT"/>
                <w:b/>
              </w:rPr>
            </w:pPr>
          </w:p>
          <w:p w14:paraId="691A780A" w14:textId="77777777" w:rsidR="00506134" w:rsidRPr="00506134" w:rsidRDefault="00506134" w:rsidP="009857A4">
            <w:pPr>
              <w:rPr>
                <w:rFonts w:ascii="Gill Sans MT" w:hAnsi="Gill Sans MT"/>
                <w:b/>
              </w:rPr>
            </w:pPr>
          </w:p>
          <w:p w14:paraId="479B086E" w14:textId="12AC5A74" w:rsidR="00DA5123" w:rsidRPr="00506134" w:rsidRDefault="00DA5123" w:rsidP="009857A4">
            <w:pPr>
              <w:rPr>
                <w:rFonts w:ascii="Gill Sans MT" w:hAnsi="Gill Sans MT"/>
              </w:rPr>
            </w:pPr>
            <w:r w:rsidRPr="00506134">
              <w:rPr>
                <w:rFonts w:ascii="Gill Sans MT" w:hAnsi="Gill Sans MT"/>
                <w:b/>
              </w:rPr>
              <w:lastRenderedPageBreak/>
              <w:t>As above plus</w:t>
            </w:r>
            <w:r w:rsidRPr="00506134">
              <w:rPr>
                <w:rFonts w:ascii="Gill Sans MT" w:hAnsi="Gill Sans MT"/>
              </w:rPr>
              <w:t>:</w:t>
            </w:r>
          </w:p>
          <w:p w14:paraId="219F3184" w14:textId="77777777" w:rsidR="00DA5123" w:rsidRPr="00506134" w:rsidRDefault="00DA5123" w:rsidP="001B58F9">
            <w:pPr>
              <w:pStyle w:val="ListParagraph"/>
              <w:numPr>
                <w:ilvl w:val="0"/>
                <w:numId w:val="2"/>
              </w:numPr>
              <w:rPr>
                <w:rFonts w:ascii="Gill Sans MT" w:hAnsi="Gill Sans MT"/>
                <w:highlight w:val="yellow"/>
              </w:rPr>
            </w:pPr>
            <w:r w:rsidRPr="00506134">
              <w:rPr>
                <w:rFonts w:ascii="Gill Sans MT" w:hAnsi="Gill Sans MT"/>
                <w:highlight w:val="yellow"/>
              </w:rPr>
              <w:t xml:space="preserve">Teacher </w:t>
            </w:r>
            <w:proofErr w:type="gramStart"/>
            <w:r w:rsidRPr="00506134">
              <w:rPr>
                <w:rFonts w:ascii="Gill Sans MT" w:hAnsi="Gill Sans MT"/>
                <w:highlight w:val="yellow"/>
              </w:rPr>
              <w:t>models</w:t>
            </w:r>
            <w:proofErr w:type="gramEnd"/>
            <w:r w:rsidRPr="00506134">
              <w:rPr>
                <w:rFonts w:ascii="Gill Sans MT" w:hAnsi="Gill Sans MT"/>
                <w:highlight w:val="yellow"/>
              </w:rPr>
              <w:t xml:space="preserve"> links between sections of the liturgy, commenting on what is happening next and why, giving more detail than FS as to how this links</w:t>
            </w:r>
          </w:p>
          <w:p w14:paraId="733B485A" w14:textId="77777777" w:rsidR="00DA5123" w:rsidRPr="00506134" w:rsidRDefault="00DA5123" w:rsidP="001B58F9">
            <w:pPr>
              <w:pStyle w:val="ListParagraph"/>
              <w:numPr>
                <w:ilvl w:val="0"/>
                <w:numId w:val="2"/>
              </w:numPr>
              <w:rPr>
                <w:rFonts w:ascii="Gill Sans MT" w:hAnsi="Gill Sans MT"/>
              </w:rPr>
            </w:pPr>
            <w:r w:rsidRPr="00506134">
              <w:rPr>
                <w:rFonts w:ascii="Gill Sans MT" w:hAnsi="Gill Sans MT"/>
              </w:rPr>
              <w:t>Children more confident in spontaneous prayer</w:t>
            </w:r>
          </w:p>
          <w:p w14:paraId="445395C3" w14:textId="77777777" w:rsidR="00DA5123" w:rsidRPr="00506134" w:rsidRDefault="00DA5123" w:rsidP="001B58F9">
            <w:pPr>
              <w:pStyle w:val="ListParagraph"/>
              <w:numPr>
                <w:ilvl w:val="0"/>
                <w:numId w:val="2"/>
              </w:numPr>
              <w:rPr>
                <w:rFonts w:ascii="Gill Sans MT" w:hAnsi="Gill Sans MT"/>
              </w:rPr>
            </w:pPr>
            <w:r w:rsidRPr="00506134">
              <w:rPr>
                <w:rFonts w:ascii="Gill Sans MT" w:hAnsi="Gill Sans MT"/>
              </w:rPr>
              <w:t>Children know appropriate responses</w:t>
            </w:r>
          </w:p>
          <w:p w14:paraId="55A5376D" w14:textId="77777777" w:rsidR="00DA5123" w:rsidRPr="00506134" w:rsidRDefault="00DA5123" w:rsidP="001B58F9">
            <w:pPr>
              <w:pStyle w:val="ListParagraph"/>
              <w:numPr>
                <w:ilvl w:val="0"/>
                <w:numId w:val="2"/>
              </w:numPr>
              <w:rPr>
                <w:rFonts w:ascii="Gill Sans MT" w:hAnsi="Gill Sans MT"/>
              </w:rPr>
            </w:pPr>
            <w:r w:rsidRPr="00506134">
              <w:rPr>
                <w:rFonts w:ascii="Gill Sans MT" w:hAnsi="Gill Sans MT"/>
              </w:rPr>
              <w:t>Children can respond to the Gospel appropriately making the sign of the cross on the forehead, lips and heart and begin to explain why</w:t>
            </w:r>
          </w:p>
          <w:p w14:paraId="2A56663D" w14:textId="7FD116A8" w:rsidR="00DA5123" w:rsidRPr="00F10288" w:rsidRDefault="00DA5123" w:rsidP="001B58F9">
            <w:pPr>
              <w:pStyle w:val="ListParagraph"/>
              <w:numPr>
                <w:ilvl w:val="0"/>
                <w:numId w:val="2"/>
              </w:numPr>
              <w:rPr>
                <w:rFonts w:ascii="Gill Sans MT" w:hAnsi="Gill Sans MT"/>
                <w:highlight w:val="cyan"/>
              </w:rPr>
            </w:pPr>
            <w:r w:rsidRPr="00506134">
              <w:rPr>
                <w:rFonts w:ascii="Gill Sans MT" w:hAnsi="Gill Sans MT"/>
              </w:rPr>
              <w:t>With support, children can begin to select an appropriate Bible story</w:t>
            </w:r>
            <w:r w:rsidR="00F10288">
              <w:rPr>
                <w:rFonts w:ascii="Gill Sans MT" w:hAnsi="Gill Sans MT"/>
              </w:rPr>
              <w:t xml:space="preserve"> – </w:t>
            </w:r>
            <w:r w:rsidR="00F10288" w:rsidRPr="00F10288">
              <w:rPr>
                <w:rFonts w:ascii="Gill Sans MT" w:hAnsi="Gill Sans MT"/>
                <w:highlight w:val="cyan"/>
              </w:rPr>
              <w:t>teacher to explain / help the children leading explain why the scripture choice links with the theme</w:t>
            </w:r>
          </w:p>
          <w:p w14:paraId="57191F85" w14:textId="2C16DFF6" w:rsidR="00C22703" w:rsidRPr="00F10288" w:rsidRDefault="00C22703" w:rsidP="001B58F9">
            <w:pPr>
              <w:pStyle w:val="ListParagraph"/>
              <w:numPr>
                <w:ilvl w:val="0"/>
                <w:numId w:val="2"/>
              </w:numPr>
              <w:rPr>
                <w:rFonts w:ascii="Gill Sans MT" w:hAnsi="Gill Sans MT"/>
                <w:highlight w:val="cyan"/>
              </w:rPr>
            </w:pPr>
            <w:r w:rsidRPr="00506134">
              <w:rPr>
                <w:rFonts w:ascii="Gill Sans MT" w:hAnsi="Gill Sans MT"/>
              </w:rPr>
              <w:t>Take part in appropriate reflection as suggested by the children</w:t>
            </w:r>
            <w:r w:rsidR="00F10288">
              <w:rPr>
                <w:rFonts w:ascii="Gill Sans MT" w:hAnsi="Gill Sans MT"/>
              </w:rPr>
              <w:t xml:space="preserve"> – </w:t>
            </w:r>
            <w:r w:rsidR="00F10288" w:rsidRPr="00F10288">
              <w:rPr>
                <w:rFonts w:ascii="Gill Sans MT" w:hAnsi="Gill Sans MT"/>
                <w:highlight w:val="cyan"/>
              </w:rPr>
              <w:t>teacher to explain / help the children leading explain why/how the activity links with the theme</w:t>
            </w:r>
          </w:p>
          <w:p w14:paraId="134501B7" w14:textId="7EC06797" w:rsidR="00C22703" w:rsidRPr="00506134" w:rsidRDefault="00C22703" w:rsidP="001B58F9">
            <w:pPr>
              <w:pStyle w:val="ListParagraph"/>
              <w:numPr>
                <w:ilvl w:val="0"/>
                <w:numId w:val="2"/>
              </w:numPr>
              <w:rPr>
                <w:rFonts w:ascii="Gill Sans MT" w:hAnsi="Gill Sans MT"/>
                <w:i/>
              </w:rPr>
            </w:pPr>
            <w:r w:rsidRPr="00506134">
              <w:rPr>
                <w:rFonts w:ascii="Gill Sans MT" w:hAnsi="Gill Sans MT"/>
                <w:i/>
              </w:rPr>
              <w:t>Take part in silent prayer time/meditation up to 2 minutes</w:t>
            </w:r>
          </w:p>
          <w:p w14:paraId="3652FD99" w14:textId="51AD1644" w:rsidR="00C22703" w:rsidRPr="00506134" w:rsidRDefault="00985CB0" w:rsidP="001B58F9">
            <w:pPr>
              <w:pStyle w:val="ListParagraph"/>
              <w:numPr>
                <w:ilvl w:val="0"/>
                <w:numId w:val="2"/>
              </w:numPr>
              <w:rPr>
                <w:rFonts w:ascii="Gill Sans MT" w:hAnsi="Gill Sans MT"/>
                <w:i/>
              </w:rPr>
            </w:pPr>
            <w:r w:rsidRPr="00506134">
              <w:rPr>
                <w:rFonts w:ascii="Gill Sans MT" w:hAnsi="Gill Sans MT"/>
              </w:rPr>
              <w:t>Takes part in evaluation as guided by the teacher</w:t>
            </w:r>
          </w:p>
          <w:p w14:paraId="3E4C256B" w14:textId="01E3AC88" w:rsidR="006E3ABC" w:rsidRPr="00506134" w:rsidRDefault="006E3ABC" w:rsidP="001B58F9">
            <w:pPr>
              <w:pStyle w:val="ListParagraph"/>
              <w:numPr>
                <w:ilvl w:val="0"/>
                <w:numId w:val="2"/>
              </w:numPr>
              <w:rPr>
                <w:rFonts w:ascii="Gill Sans MT" w:hAnsi="Gill Sans MT"/>
              </w:rPr>
            </w:pPr>
            <w:r w:rsidRPr="00506134">
              <w:rPr>
                <w:rFonts w:ascii="Gill Sans MT" w:hAnsi="Gill Sans MT"/>
              </w:rPr>
              <w:t>Children can say how the liturgy makes them feel, what they enjoy and what they can improve</w:t>
            </w:r>
          </w:p>
        </w:tc>
        <w:tc>
          <w:tcPr>
            <w:tcW w:w="6484" w:type="dxa"/>
          </w:tcPr>
          <w:p w14:paraId="7D943541" w14:textId="57F93E6D" w:rsidR="009106F7" w:rsidRPr="00506134" w:rsidRDefault="009106F7" w:rsidP="009106F7">
            <w:pPr>
              <w:rPr>
                <w:rFonts w:ascii="Gill Sans MT" w:hAnsi="Gill Sans MT"/>
              </w:rPr>
            </w:pPr>
            <w:r w:rsidRPr="00506134">
              <w:rPr>
                <w:rFonts w:ascii="Gill Sans MT" w:hAnsi="Gill Sans MT"/>
              </w:rPr>
              <w:lastRenderedPageBreak/>
              <w:t>School Prayer</w:t>
            </w:r>
          </w:p>
          <w:p w14:paraId="0FDCC7DF" w14:textId="77777777" w:rsidR="009106F7" w:rsidRPr="00506134" w:rsidRDefault="009106F7" w:rsidP="009106F7">
            <w:pPr>
              <w:rPr>
                <w:rFonts w:ascii="Gill Sans MT" w:hAnsi="Gill Sans MT"/>
              </w:rPr>
            </w:pPr>
          </w:p>
          <w:p w14:paraId="39CC039D" w14:textId="77777777" w:rsidR="009106F7" w:rsidRPr="00506134" w:rsidRDefault="009106F7" w:rsidP="009106F7">
            <w:pPr>
              <w:rPr>
                <w:rFonts w:ascii="Gill Sans MT" w:hAnsi="Gill Sans MT"/>
              </w:rPr>
            </w:pPr>
            <w:r w:rsidRPr="00506134">
              <w:rPr>
                <w:rFonts w:ascii="Gill Sans MT" w:hAnsi="Gill Sans MT"/>
              </w:rPr>
              <w:t>Morning Prayer - Oh my God you love me, you’re with me night and day.  I want to love you always in all I do and say.  I’ll try to please you Father.  Bless me through the day.  Amen.</w:t>
            </w:r>
          </w:p>
          <w:p w14:paraId="62B36165" w14:textId="77777777" w:rsidR="009106F7" w:rsidRPr="00506134" w:rsidRDefault="009106F7" w:rsidP="009106F7">
            <w:pPr>
              <w:rPr>
                <w:rFonts w:ascii="Gill Sans MT" w:hAnsi="Gill Sans MT"/>
              </w:rPr>
            </w:pPr>
          </w:p>
          <w:p w14:paraId="16AC44D9" w14:textId="77777777" w:rsidR="009106F7" w:rsidRPr="00506134" w:rsidRDefault="009106F7" w:rsidP="009106F7">
            <w:pPr>
              <w:rPr>
                <w:rFonts w:ascii="Gill Sans MT" w:hAnsi="Gill Sans MT"/>
              </w:rPr>
            </w:pPr>
            <w:r w:rsidRPr="00506134">
              <w:rPr>
                <w:rFonts w:ascii="Gill Sans MT" w:hAnsi="Gill Sans MT"/>
              </w:rPr>
              <w:t>Lunchtime Prayers</w:t>
            </w:r>
          </w:p>
          <w:p w14:paraId="69D9F48C" w14:textId="77777777" w:rsidR="009106F7" w:rsidRPr="00506134" w:rsidRDefault="009106F7" w:rsidP="009106F7">
            <w:pPr>
              <w:rPr>
                <w:rFonts w:ascii="Gill Sans MT" w:hAnsi="Gill Sans MT"/>
              </w:rPr>
            </w:pPr>
          </w:p>
          <w:p w14:paraId="69879625" w14:textId="77777777" w:rsidR="009106F7" w:rsidRPr="00506134" w:rsidRDefault="009106F7" w:rsidP="009106F7">
            <w:pPr>
              <w:rPr>
                <w:rFonts w:ascii="Gill Sans MT" w:hAnsi="Gill Sans MT"/>
              </w:rPr>
            </w:pPr>
            <w:r w:rsidRPr="00506134">
              <w:rPr>
                <w:rFonts w:ascii="Gill Sans MT" w:hAnsi="Gill Sans MT"/>
              </w:rPr>
              <w:t>End of the day Prayer – God our Father I come to say, thank you for your love today.  Thank you for my family and all the friends you give to me. Guard me in the dark or night and in the morning send your light Amen.</w:t>
            </w:r>
          </w:p>
          <w:p w14:paraId="1197E9E1" w14:textId="77777777" w:rsidR="009106F7" w:rsidRPr="00506134" w:rsidRDefault="009106F7" w:rsidP="009106F7">
            <w:pPr>
              <w:rPr>
                <w:rFonts w:ascii="Gill Sans MT" w:hAnsi="Gill Sans MT"/>
                <w:b/>
              </w:rPr>
            </w:pPr>
          </w:p>
          <w:p w14:paraId="0BF40773" w14:textId="77777777" w:rsidR="009106F7" w:rsidRPr="00506134" w:rsidRDefault="009106F7" w:rsidP="009106F7">
            <w:pPr>
              <w:rPr>
                <w:rFonts w:ascii="Gill Sans MT" w:hAnsi="Gill Sans MT"/>
                <w:b/>
              </w:rPr>
            </w:pPr>
            <w:r w:rsidRPr="00506134">
              <w:rPr>
                <w:rFonts w:ascii="Gill Sans MT" w:hAnsi="Gill Sans MT"/>
                <w:b/>
              </w:rPr>
              <w:t>Learn:</w:t>
            </w:r>
          </w:p>
          <w:p w14:paraId="16AB78E4" w14:textId="77777777" w:rsidR="006527D1" w:rsidRPr="00506134" w:rsidRDefault="009106F7" w:rsidP="009106F7">
            <w:pPr>
              <w:rPr>
                <w:rFonts w:ascii="Gill Sans MT" w:hAnsi="Gill Sans MT"/>
              </w:rPr>
            </w:pPr>
            <w:r w:rsidRPr="00506134">
              <w:rPr>
                <w:rFonts w:ascii="Gill Sans MT" w:hAnsi="Gill Sans MT"/>
              </w:rPr>
              <w:t>Our Father and Hail Mary</w:t>
            </w:r>
          </w:p>
          <w:p w14:paraId="60B04D71" w14:textId="77777777" w:rsidR="00506134" w:rsidRPr="00506134" w:rsidRDefault="00506134" w:rsidP="009106F7"/>
          <w:p w14:paraId="163CE744" w14:textId="41FF15E6" w:rsidR="00506134" w:rsidRPr="00506134" w:rsidRDefault="00506134" w:rsidP="009106F7">
            <w:r w:rsidRPr="00506134">
              <w:t>Range of spontaneous sorry, asking and thank you prayers</w:t>
            </w:r>
          </w:p>
        </w:tc>
      </w:tr>
      <w:tr w:rsidR="00DA5123" w:rsidRPr="00240DF5" w14:paraId="005771AB" w14:textId="5A9BC382" w:rsidTr="009106F7">
        <w:trPr>
          <w:trHeight w:val="1544"/>
        </w:trPr>
        <w:tc>
          <w:tcPr>
            <w:tcW w:w="1002" w:type="dxa"/>
          </w:tcPr>
          <w:p w14:paraId="7818D822" w14:textId="77777777" w:rsidR="00DA5123" w:rsidRPr="00506134" w:rsidRDefault="00DA5123" w:rsidP="00F25768">
            <w:pPr>
              <w:jc w:val="center"/>
              <w:rPr>
                <w:rFonts w:ascii="Gill Sans MT" w:hAnsi="Gill Sans MT"/>
                <w:b/>
              </w:rPr>
            </w:pPr>
            <w:r w:rsidRPr="00506134">
              <w:rPr>
                <w:rFonts w:ascii="Gill Sans MT" w:hAnsi="Gill Sans MT"/>
                <w:b/>
              </w:rPr>
              <w:lastRenderedPageBreak/>
              <w:t>LKS2</w:t>
            </w:r>
          </w:p>
        </w:tc>
        <w:tc>
          <w:tcPr>
            <w:tcW w:w="8212" w:type="dxa"/>
          </w:tcPr>
          <w:p w14:paraId="6DB75BFB" w14:textId="77777777" w:rsidR="009106F7" w:rsidRPr="00506134" w:rsidRDefault="009106F7" w:rsidP="009106F7">
            <w:pPr>
              <w:rPr>
                <w:rFonts w:ascii="Gill Sans MT" w:hAnsi="Gill Sans MT"/>
              </w:rPr>
            </w:pPr>
            <w:r w:rsidRPr="00506134">
              <w:rPr>
                <w:rFonts w:ascii="Gill Sans MT" w:hAnsi="Gill Sans MT"/>
              </w:rPr>
              <w:t>Yr3 to generate their own way of gathering to begin the liturgy, and plan their own mission for children to complete the liturgy. Whole class to evaluate liturgy, recorded on proforma.</w:t>
            </w:r>
          </w:p>
          <w:p w14:paraId="2E50923D" w14:textId="77777777" w:rsidR="009106F7" w:rsidRPr="00506134" w:rsidRDefault="009106F7" w:rsidP="009106F7">
            <w:pPr>
              <w:rPr>
                <w:rFonts w:ascii="Gill Sans MT" w:hAnsi="Gill Sans MT"/>
              </w:rPr>
            </w:pPr>
          </w:p>
          <w:p w14:paraId="6406F0EB" w14:textId="77777777" w:rsidR="009106F7" w:rsidRPr="00506134" w:rsidRDefault="009106F7" w:rsidP="009106F7">
            <w:pPr>
              <w:rPr>
                <w:rFonts w:ascii="Gill Sans MT" w:hAnsi="Gill Sans MT"/>
              </w:rPr>
            </w:pPr>
            <w:r w:rsidRPr="00506134">
              <w:rPr>
                <w:rFonts w:ascii="Gill Sans MT" w:hAnsi="Gill Sans MT"/>
              </w:rPr>
              <w:t xml:space="preserve">Yr4 – Children to generate their own way of gathering to begin the liturgy, a response to the word, and plan their own mission for children to complete the liturgy. </w:t>
            </w:r>
          </w:p>
          <w:p w14:paraId="79556180" w14:textId="77777777" w:rsidR="009106F7" w:rsidRPr="00506134" w:rsidRDefault="009106F7" w:rsidP="009106F7">
            <w:pPr>
              <w:rPr>
                <w:rFonts w:ascii="Gill Sans MT" w:hAnsi="Gill Sans MT"/>
                <w:b/>
              </w:rPr>
            </w:pPr>
            <w:r w:rsidRPr="00506134">
              <w:rPr>
                <w:rFonts w:ascii="Gill Sans MT" w:hAnsi="Gill Sans MT"/>
              </w:rPr>
              <w:t xml:space="preserve">Children to use Extra-Ordo-Nary Liturgical Calendar and Open Bible to support planning of class liturgies from Pentecost Term (if suitable). </w:t>
            </w:r>
            <w:r w:rsidRPr="00506134">
              <w:rPr>
                <w:rFonts w:ascii="Gill Sans MT" w:hAnsi="Gill Sans MT"/>
                <w:b/>
                <w:highlight w:val="yellow"/>
              </w:rPr>
              <w:t>Whole class to evaluate liturgy, recorded on proforma.</w:t>
            </w:r>
          </w:p>
          <w:p w14:paraId="58864817" w14:textId="77777777" w:rsidR="009106F7" w:rsidRPr="00506134" w:rsidRDefault="009106F7" w:rsidP="001B58F9">
            <w:pPr>
              <w:rPr>
                <w:rFonts w:ascii="Gill Sans MT" w:hAnsi="Gill Sans MT"/>
                <w:b/>
              </w:rPr>
            </w:pPr>
          </w:p>
          <w:p w14:paraId="39BB9E5E" w14:textId="77777777" w:rsidR="009106F7" w:rsidRPr="00506134" w:rsidRDefault="009106F7" w:rsidP="001B58F9">
            <w:pPr>
              <w:rPr>
                <w:rFonts w:ascii="Gill Sans MT" w:hAnsi="Gill Sans MT"/>
                <w:b/>
              </w:rPr>
            </w:pPr>
          </w:p>
          <w:p w14:paraId="4E68DBE8" w14:textId="328880A2" w:rsidR="00DA5123" w:rsidRPr="00506134" w:rsidRDefault="00DA5123" w:rsidP="001B58F9">
            <w:pPr>
              <w:rPr>
                <w:rFonts w:ascii="Gill Sans MT" w:hAnsi="Gill Sans MT"/>
                <w:b/>
              </w:rPr>
            </w:pPr>
            <w:r w:rsidRPr="00506134">
              <w:rPr>
                <w:rFonts w:ascii="Gill Sans MT" w:hAnsi="Gill Sans MT"/>
                <w:b/>
              </w:rPr>
              <w:t>As above plus:</w:t>
            </w:r>
          </w:p>
          <w:p w14:paraId="6BC390B5" w14:textId="77777777" w:rsidR="00DA5123" w:rsidRPr="00506134" w:rsidRDefault="00DA5123" w:rsidP="001B58F9">
            <w:pPr>
              <w:pStyle w:val="ListParagraph"/>
              <w:numPr>
                <w:ilvl w:val="0"/>
                <w:numId w:val="2"/>
              </w:numPr>
              <w:rPr>
                <w:rFonts w:ascii="Gill Sans MT" w:hAnsi="Gill Sans MT"/>
              </w:rPr>
            </w:pPr>
            <w:r w:rsidRPr="00506134">
              <w:rPr>
                <w:rFonts w:ascii="Gill Sans MT" w:hAnsi="Gill Sans MT"/>
                <w:highlight w:val="yellow"/>
              </w:rPr>
              <w:t>Teacher supports the children to begin to articulate and explain the links between the stages of the liturgy so that this flows appropriately and the theme</w:t>
            </w:r>
            <w:r w:rsidRPr="00506134">
              <w:rPr>
                <w:rFonts w:ascii="Gill Sans MT" w:hAnsi="Gill Sans MT"/>
              </w:rPr>
              <w:t xml:space="preserve"> follows through from beginning to end</w:t>
            </w:r>
          </w:p>
          <w:p w14:paraId="489361DF" w14:textId="2DBE2AFA" w:rsidR="00DA5123" w:rsidRPr="00506134" w:rsidRDefault="00DA5123" w:rsidP="001B58F9">
            <w:pPr>
              <w:pStyle w:val="ListParagraph"/>
              <w:numPr>
                <w:ilvl w:val="0"/>
                <w:numId w:val="2"/>
              </w:numPr>
              <w:rPr>
                <w:rFonts w:ascii="Gill Sans MT" w:hAnsi="Gill Sans MT"/>
              </w:rPr>
            </w:pPr>
            <w:r w:rsidRPr="00506134">
              <w:rPr>
                <w:rFonts w:ascii="Gill Sans MT" w:hAnsi="Gill Sans MT"/>
              </w:rPr>
              <w:t>Children can select a Bible story and can begin to explain why and how it links to the theme</w:t>
            </w:r>
            <w:r w:rsidR="00F10288">
              <w:rPr>
                <w:rFonts w:ascii="Gill Sans MT" w:hAnsi="Gill Sans MT"/>
              </w:rPr>
              <w:t xml:space="preserve">.  </w:t>
            </w:r>
            <w:r w:rsidR="00F10288" w:rsidRPr="00F10288">
              <w:rPr>
                <w:rFonts w:ascii="Gill Sans MT" w:hAnsi="Gill Sans MT"/>
                <w:highlight w:val="cyan"/>
              </w:rPr>
              <w:t>Adult to support children’s selection of appropriate Bible story and support them where needed in explaining how it links with the theme</w:t>
            </w:r>
          </w:p>
          <w:p w14:paraId="7EE7BCF8" w14:textId="5B43BB2A" w:rsidR="006E3ABC" w:rsidRPr="00F10288" w:rsidRDefault="006E3ABC" w:rsidP="001B58F9">
            <w:pPr>
              <w:pStyle w:val="ListParagraph"/>
              <w:numPr>
                <w:ilvl w:val="0"/>
                <w:numId w:val="2"/>
              </w:numPr>
              <w:rPr>
                <w:rFonts w:ascii="Gill Sans MT" w:hAnsi="Gill Sans MT"/>
                <w:highlight w:val="yellow"/>
              </w:rPr>
            </w:pPr>
            <w:r w:rsidRPr="00F10288">
              <w:rPr>
                <w:rFonts w:ascii="Gill Sans MT" w:hAnsi="Gill Sans MT"/>
                <w:highlight w:val="yellow"/>
              </w:rPr>
              <w:t>With support, children can plan a ‘response’ or reflection appropriate to the theme of the liturgy</w:t>
            </w:r>
          </w:p>
          <w:p w14:paraId="507022B5" w14:textId="5A59BBF1" w:rsidR="006E3ABC" w:rsidRPr="00506134" w:rsidRDefault="006E3ABC" w:rsidP="001B58F9">
            <w:pPr>
              <w:pStyle w:val="ListParagraph"/>
              <w:numPr>
                <w:ilvl w:val="0"/>
                <w:numId w:val="2"/>
              </w:numPr>
              <w:rPr>
                <w:rFonts w:ascii="Gill Sans MT" w:hAnsi="Gill Sans MT"/>
              </w:rPr>
            </w:pPr>
            <w:r w:rsidRPr="00506134">
              <w:rPr>
                <w:rFonts w:ascii="Gill Sans MT" w:hAnsi="Gill Sans MT"/>
              </w:rPr>
              <w:t>Children are confident in spontaneous prayers</w:t>
            </w:r>
          </w:p>
          <w:p w14:paraId="4572F991" w14:textId="29A55693" w:rsidR="00DA5123" w:rsidRPr="00506134" w:rsidRDefault="006E3ABC" w:rsidP="006E3ABC">
            <w:pPr>
              <w:pStyle w:val="ListParagraph"/>
              <w:numPr>
                <w:ilvl w:val="0"/>
                <w:numId w:val="2"/>
              </w:numPr>
              <w:rPr>
                <w:rFonts w:ascii="Gill Sans MT" w:hAnsi="Gill Sans MT"/>
              </w:rPr>
            </w:pPr>
            <w:r w:rsidRPr="00506134">
              <w:rPr>
                <w:rFonts w:ascii="Gill Sans MT" w:hAnsi="Gill Sans MT"/>
              </w:rPr>
              <w:t>Children can articulate how they can live out the mission</w:t>
            </w:r>
          </w:p>
          <w:p w14:paraId="46F710E9" w14:textId="421A6BF4" w:rsidR="00240DF5" w:rsidRPr="00506134" w:rsidRDefault="00240DF5" w:rsidP="006E3ABC">
            <w:pPr>
              <w:pStyle w:val="ListParagraph"/>
              <w:numPr>
                <w:ilvl w:val="0"/>
                <w:numId w:val="2"/>
              </w:numPr>
              <w:rPr>
                <w:rFonts w:ascii="Gill Sans MT" w:hAnsi="Gill Sans MT"/>
                <w:i/>
              </w:rPr>
            </w:pPr>
            <w:r w:rsidRPr="00506134">
              <w:rPr>
                <w:rFonts w:ascii="Gill Sans MT" w:hAnsi="Gill Sans MT"/>
                <w:i/>
              </w:rPr>
              <w:t>Take part in silent prayer/ meditation for up to 3 minutes</w:t>
            </w:r>
          </w:p>
          <w:p w14:paraId="0AAC4596" w14:textId="73E782CF" w:rsidR="00240DF5" w:rsidRPr="00506134" w:rsidRDefault="00240DF5" w:rsidP="006E3ABC">
            <w:pPr>
              <w:pStyle w:val="ListParagraph"/>
              <w:numPr>
                <w:ilvl w:val="0"/>
                <w:numId w:val="2"/>
              </w:numPr>
              <w:rPr>
                <w:rFonts w:ascii="Gill Sans MT" w:hAnsi="Gill Sans MT"/>
                <w:i/>
              </w:rPr>
            </w:pPr>
            <w:r w:rsidRPr="00506134">
              <w:rPr>
                <w:rFonts w:ascii="Gill Sans MT" w:hAnsi="Gill Sans MT"/>
              </w:rPr>
              <w:t>Children can evaluate the liturgy with greater confidence and some independence as supported by staff</w:t>
            </w:r>
          </w:p>
          <w:p w14:paraId="591E7410" w14:textId="39D070BD" w:rsidR="006E3ABC" w:rsidRPr="00506134" w:rsidRDefault="006E3ABC" w:rsidP="006E3ABC">
            <w:pPr>
              <w:pStyle w:val="ListParagraph"/>
              <w:numPr>
                <w:ilvl w:val="0"/>
                <w:numId w:val="2"/>
              </w:numPr>
              <w:rPr>
                <w:rFonts w:ascii="Gill Sans MT" w:hAnsi="Gill Sans MT"/>
              </w:rPr>
            </w:pPr>
            <w:r w:rsidRPr="00506134">
              <w:rPr>
                <w:rFonts w:ascii="Gill Sans MT" w:hAnsi="Gill Sans MT"/>
              </w:rPr>
              <w:t>Children can articulate how the liturgy makes them feel and give appropriate evaluations</w:t>
            </w:r>
          </w:p>
        </w:tc>
        <w:tc>
          <w:tcPr>
            <w:tcW w:w="6484" w:type="dxa"/>
          </w:tcPr>
          <w:p w14:paraId="2BFB5E5D" w14:textId="6847F07E" w:rsidR="009106F7" w:rsidRPr="00506134" w:rsidRDefault="009106F7" w:rsidP="009106F7">
            <w:pPr>
              <w:rPr>
                <w:rFonts w:ascii="Gill Sans MT" w:hAnsi="Gill Sans MT"/>
              </w:rPr>
            </w:pPr>
            <w:r w:rsidRPr="00506134">
              <w:rPr>
                <w:rFonts w:ascii="Gill Sans MT" w:hAnsi="Gill Sans MT"/>
              </w:rPr>
              <w:t>School Prayer</w:t>
            </w:r>
          </w:p>
          <w:p w14:paraId="655FEBF3" w14:textId="021B3188" w:rsidR="009106F7" w:rsidRPr="00506134" w:rsidRDefault="009106F7" w:rsidP="009106F7">
            <w:pPr>
              <w:rPr>
                <w:rFonts w:ascii="Gill Sans MT" w:hAnsi="Gill Sans MT"/>
              </w:rPr>
            </w:pPr>
            <w:r w:rsidRPr="00506134">
              <w:rPr>
                <w:rFonts w:ascii="Gill Sans MT" w:hAnsi="Gill Sans MT"/>
              </w:rPr>
              <w:t xml:space="preserve">Morning Prayer </w:t>
            </w:r>
          </w:p>
          <w:p w14:paraId="0EF68CDC" w14:textId="77777777" w:rsidR="009106F7" w:rsidRPr="00506134" w:rsidRDefault="009106F7" w:rsidP="009106F7">
            <w:pPr>
              <w:rPr>
                <w:rFonts w:ascii="Gill Sans MT" w:hAnsi="Gill Sans MT"/>
              </w:rPr>
            </w:pPr>
            <w:r w:rsidRPr="00506134">
              <w:rPr>
                <w:rFonts w:ascii="Gill Sans MT" w:hAnsi="Gill Sans MT"/>
              </w:rPr>
              <w:t>Lunchtime prayers</w:t>
            </w:r>
          </w:p>
          <w:p w14:paraId="7C47173D" w14:textId="39498101" w:rsidR="009106F7" w:rsidRPr="00506134" w:rsidRDefault="009106F7" w:rsidP="009106F7">
            <w:pPr>
              <w:rPr>
                <w:rFonts w:ascii="Gill Sans MT" w:hAnsi="Gill Sans MT"/>
              </w:rPr>
            </w:pPr>
            <w:r w:rsidRPr="00506134">
              <w:rPr>
                <w:rFonts w:ascii="Gill Sans MT" w:hAnsi="Gill Sans MT"/>
              </w:rPr>
              <w:t>End of the Day prayer</w:t>
            </w:r>
          </w:p>
          <w:p w14:paraId="740AA760" w14:textId="77777777" w:rsidR="009106F7" w:rsidRPr="00506134" w:rsidRDefault="009106F7" w:rsidP="009106F7">
            <w:pPr>
              <w:rPr>
                <w:rFonts w:ascii="Gill Sans MT" w:hAnsi="Gill Sans MT"/>
              </w:rPr>
            </w:pPr>
            <w:r w:rsidRPr="00506134">
              <w:rPr>
                <w:rFonts w:ascii="Gill Sans MT" w:hAnsi="Gill Sans MT"/>
              </w:rPr>
              <w:t>Our Father</w:t>
            </w:r>
          </w:p>
          <w:p w14:paraId="57C3FC2B" w14:textId="77777777" w:rsidR="009106F7" w:rsidRPr="00506134" w:rsidRDefault="009106F7" w:rsidP="009106F7">
            <w:pPr>
              <w:rPr>
                <w:rFonts w:ascii="Gill Sans MT" w:hAnsi="Gill Sans MT"/>
              </w:rPr>
            </w:pPr>
            <w:r w:rsidRPr="00506134">
              <w:rPr>
                <w:rFonts w:ascii="Gill Sans MT" w:hAnsi="Gill Sans MT"/>
              </w:rPr>
              <w:t>Hail Mary</w:t>
            </w:r>
          </w:p>
          <w:p w14:paraId="14ADE5D9" w14:textId="77777777" w:rsidR="009106F7" w:rsidRPr="00506134" w:rsidRDefault="009106F7" w:rsidP="009106F7">
            <w:pPr>
              <w:rPr>
                <w:rFonts w:ascii="Gill Sans MT" w:hAnsi="Gill Sans MT"/>
              </w:rPr>
            </w:pPr>
          </w:p>
          <w:p w14:paraId="6E5782B5" w14:textId="77777777" w:rsidR="009106F7" w:rsidRPr="00506134" w:rsidRDefault="009106F7" w:rsidP="009106F7">
            <w:pPr>
              <w:rPr>
                <w:rFonts w:ascii="Gill Sans MT" w:hAnsi="Gill Sans MT"/>
                <w:b/>
              </w:rPr>
            </w:pPr>
            <w:r w:rsidRPr="00506134">
              <w:rPr>
                <w:rFonts w:ascii="Gill Sans MT" w:hAnsi="Gill Sans MT"/>
                <w:b/>
              </w:rPr>
              <w:t>Learn:</w:t>
            </w:r>
          </w:p>
          <w:p w14:paraId="2E3E4188" w14:textId="77777777" w:rsidR="009106F7" w:rsidRPr="00506134" w:rsidRDefault="009106F7" w:rsidP="009106F7">
            <w:pPr>
              <w:rPr>
                <w:rFonts w:ascii="Gill Sans MT" w:hAnsi="Gill Sans MT"/>
              </w:rPr>
            </w:pPr>
            <w:r w:rsidRPr="00506134">
              <w:rPr>
                <w:rFonts w:ascii="Gill Sans MT" w:hAnsi="Gill Sans MT"/>
              </w:rPr>
              <w:t>Glory Be – Glory be to the Father, and to the Son, and to the Holy Spirit as it was in the beginning, is now and ever shall be, world without end.  Amen</w:t>
            </w:r>
          </w:p>
          <w:p w14:paraId="2564C7EA" w14:textId="77777777" w:rsidR="009106F7" w:rsidRPr="00506134" w:rsidRDefault="009106F7" w:rsidP="009106F7">
            <w:pPr>
              <w:rPr>
                <w:rFonts w:ascii="Gill Sans MT" w:hAnsi="Gill Sans MT"/>
              </w:rPr>
            </w:pPr>
          </w:p>
          <w:p w14:paraId="265616C1" w14:textId="77777777" w:rsidR="009106F7" w:rsidRPr="00506134" w:rsidRDefault="009106F7" w:rsidP="009106F7">
            <w:pPr>
              <w:rPr>
                <w:rFonts w:ascii="Gill Sans MT" w:hAnsi="Gill Sans MT"/>
              </w:rPr>
            </w:pPr>
            <w:r w:rsidRPr="00506134">
              <w:rPr>
                <w:rFonts w:ascii="Gill Sans MT" w:hAnsi="Gill Sans MT"/>
              </w:rPr>
              <w:t>To be used in liturgies after Sorry Prayers:</w:t>
            </w:r>
          </w:p>
          <w:p w14:paraId="4FB3AD2C" w14:textId="77777777" w:rsidR="009106F7" w:rsidRPr="00506134" w:rsidRDefault="009106F7" w:rsidP="009106F7">
            <w:pPr>
              <w:rPr>
                <w:rFonts w:ascii="Gill Sans MT" w:hAnsi="Gill Sans MT"/>
              </w:rPr>
            </w:pPr>
          </w:p>
          <w:p w14:paraId="3B0760A1" w14:textId="77777777" w:rsidR="009106F7" w:rsidRPr="00506134" w:rsidRDefault="009106F7" w:rsidP="009106F7">
            <w:pPr>
              <w:rPr>
                <w:rFonts w:ascii="Gill Sans MT" w:hAnsi="Gill Sans MT"/>
                <w:b/>
              </w:rPr>
            </w:pPr>
            <w:r w:rsidRPr="00506134">
              <w:rPr>
                <w:rFonts w:ascii="Gill Sans MT" w:hAnsi="Gill Sans MT"/>
                <w:b/>
              </w:rPr>
              <w:t>Learn:</w:t>
            </w:r>
          </w:p>
          <w:p w14:paraId="2512CCB1" w14:textId="77777777" w:rsidR="009106F7" w:rsidRPr="00506134" w:rsidRDefault="009106F7" w:rsidP="009106F7">
            <w:pPr>
              <w:shd w:val="clear" w:color="auto" w:fill="FFFFFF"/>
              <w:textAlignment w:val="baseline"/>
              <w:rPr>
                <w:rFonts w:ascii="Gill Sans MT" w:hAnsi="Gill Sans MT"/>
              </w:rPr>
            </w:pPr>
            <w:r w:rsidRPr="00506134">
              <w:rPr>
                <w:rFonts w:ascii="Gill Sans MT" w:hAnsi="Gill Sans MT"/>
              </w:rPr>
              <w:t>Sorry Prayer – Oh my God, I thank you for loving me.  I am sorry for all my sins.  For not loving others and not loving you.  Help me to live like Jesus and not sin again.  Amen.</w:t>
            </w:r>
          </w:p>
          <w:p w14:paraId="5D4371B9" w14:textId="77777777" w:rsidR="009106F7" w:rsidRPr="00506134" w:rsidRDefault="009106F7" w:rsidP="009106F7">
            <w:pPr>
              <w:shd w:val="clear" w:color="auto" w:fill="FFFFFF"/>
              <w:textAlignment w:val="baseline"/>
              <w:rPr>
                <w:rFonts w:ascii="Gill Sans MT" w:hAnsi="Gill Sans MT"/>
              </w:rPr>
            </w:pPr>
          </w:p>
          <w:p w14:paraId="7F6EB4B9" w14:textId="77777777" w:rsidR="009106F7" w:rsidRPr="00506134" w:rsidRDefault="009106F7" w:rsidP="009106F7">
            <w:pPr>
              <w:shd w:val="clear" w:color="auto" w:fill="FFFFFF"/>
              <w:textAlignment w:val="baseline"/>
              <w:rPr>
                <w:rFonts w:ascii="Gill Sans MT" w:hAnsi="Gill Sans MT"/>
                <w:b/>
              </w:rPr>
            </w:pPr>
            <w:r w:rsidRPr="00506134">
              <w:rPr>
                <w:rFonts w:ascii="Gill Sans MT" w:hAnsi="Gill Sans MT"/>
                <w:b/>
              </w:rPr>
              <w:t>Learn:</w:t>
            </w:r>
          </w:p>
          <w:p w14:paraId="55181A56" w14:textId="77777777" w:rsidR="009106F7" w:rsidRPr="00506134" w:rsidRDefault="009106F7" w:rsidP="009106F7">
            <w:pPr>
              <w:textAlignment w:val="baseline"/>
              <w:rPr>
                <w:rFonts w:ascii="Gill Sans MT" w:eastAsia="Times New Roman" w:hAnsi="Gill Sans MT" w:cs="Segoe UI"/>
                <w:b/>
                <w:lang w:eastAsia="en-GB"/>
              </w:rPr>
            </w:pPr>
            <w:r w:rsidRPr="00506134">
              <w:rPr>
                <w:rFonts w:ascii="Gill Sans MT" w:eastAsia="Times New Roman" w:hAnsi="Gill Sans MT" w:cs="Segoe UI"/>
                <w:b/>
                <w:lang w:eastAsia="en-GB"/>
              </w:rPr>
              <w:t>Guardian Angel Prayer:</w:t>
            </w:r>
          </w:p>
          <w:p w14:paraId="18B73C45" w14:textId="77777777" w:rsidR="009106F7" w:rsidRPr="00506134" w:rsidRDefault="009106F7" w:rsidP="009106F7">
            <w:pPr>
              <w:textAlignment w:val="baseline"/>
              <w:rPr>
                <w:rFonts w:ascii="Gill Sans MT" w:eastAsia="Times New Roman" w:hAnsi="Gill Sans MT" w:cs="Segoe UI"/>
                <w:lang w:eastAsia="en-GB"/>
              </w:rPr>
            </w:pPr>
            <w:r w:rsidRPr="00506134">
              <w:rPr>
                <w:rFonts w:ascii="Gill Sans MT" w:eastAsia="Times New Roman" w:hAnsi="Gill Sans MT" w:cs="Segoe UI"/>
                <w:lang w:eastAsia="en-GB"/>
              </w:rPr>
              <w:t>Angel of God my guardian dear, to whom God’s love commits me here.  Ever this night/day be at my side.  To light, to guard, to rule and guide Amen.</w:t>
            </w:r>
          </w:p>
          <w:p w14:paraId="562054FB" w14:textId="77777777" w:rsidR="00DA5123" w:rsidRPr="00506134" w:rsidRDefault="00DA5123" w:rsidP="009106F7">
            <w:pPr>
              <w:rPr>
                <w:rFonts w:ascii="Gill Sans MT" w:hAnsi="Gill Sans MT"/>
                <w:color w:val="000099"/>
              </w:rPr>
            </w:pPr>
          </w:p>
          <w:p w14:paraId="24A83535" w14:textId="3168FE3F" w:rsidR="00506134" w:rsidRPr="00506134" w:rsidRDefault="00506134" w:rsidP="009106F7">
            <w:pPr>
              <w:rPr>
                <w:rFonts w:ascii="Gill Sans MT" w:hAnsi="Gill Sans MT"/>
                <w:color w:val="000099"/>
              </w:rPr>
            </w:pPr>
            <w:r w:rsidRPr="00506134">
              <w:t>Range of spontaneous sorry, asking and thank you prayers</w:t>
            </w:r>
          </w:p>
        </w:tc>
      </w:tr>
      <w:tr w:rsidR="00DA5123" w:rsidRPr="00240DF5" w14:paraId="7EC52E62" w14:textId="204498AC" w:rsidTr="009106F7">
        <w:trPr>
          <w:trHeight w:val="1708"/>
        </w:trPr>
        <w:tc>
          <w:tcPr>
            <w:tcW w:w="1002" w:type="dxa"/>
          </w:tcPr>
          <w:p w14:paraId="35B05728" w14:textId="77777777" w:rsidR="00DA5123" w:rsidRPr="00506134" w:rsidRDefault="00DA5123" w:rsidP="00F25768">
            <w:pPr>
              <w:jc w:val="center"/>
              <w:rPr>
                <w:rFonts w:ascii="Gill Sans MT" w:hAnsi="Gill Sans MT"/>
                <w:b/>
              </w:rPr>
            </w:pPr>
            <w:r w:rsidRPr="00506134">
              <w:rPr>
                <w:rFonts w:ascii="Gill Sans MT" w:hAnsi="Gill Sans MT"/>
                <w:b/>
              </w:rPr>
              <w:lastRenderedPageBreak/>
              <w:t>UKS2</w:t>
            </w:r>
          </w:p>
        </w:tc>
        <w:tc>
          <w:tcPr>
            <w:tcW w:w="8212" w:type="dxa"/>
          </w:tcPr>
          <w:p w14:paraId="66FC9FA2" w14:textId="77777777" w:rsidR="00506134" w:rsidRPr="00506134" w:rsidRDefault="00506134" w:rsidP="00506134">
            <w:pPr>
              <w:rPr>
                <w:rFonts w:ascii="Gill Sans MT" w:hAnsi="Gill Sans MT"/>
              </w:rPr>
            </w:pPr>
            <w:r w:rsidRPr="00506134">
              <w:rPr>
                <w:rFonts w:ascii="Gill Sans MT" w:hAnsi="Gill Sans MT"/>
              </w:rPr>
              <w:t>Children to use Extra-Ordo-Nary Liturgical Calendar to support planning of class liturgies. Children to use Open Bible online resource to select a reading linked to the theme provided on liturgical calendar. Pupils to then find the passage in Bible to add to their prayer focus.</w:t>
            </w:r>
          </w:p>
          <w:p w14:paraId="048504F6" w14:textId="77777777" w:rsidR="00506134" w:rsidRPr="00506134" w:rsidRDefault="00506134" w:rsidP="00506134">
            <w:pPr>
              <w:rPr>
                <w:rFonts w:ascii="Gill Sans MT" w:hAnsi="Gill Sans MT"/>
              </w:rPr>
            </w:pPr>
            <w:r w:rsidRPr="00506134">
              <w:rPr>
                <w:rFonts w:ascii="Gill Sans MT" w:hAnsi="Gill Sans MT"/>
              </w:rPr>
              <w:t xml:space="preserve">Children to generate their own gather, response, word and mission according to the theme. They may use songs, actions, prayers, classroom resources within the liturgy. We encourage active participants throughout. </w:t>
            </w:r>
          </w:p>
          <w:p w14:paraId="7E1C158C" w14:textId="77777777" w:rsidR="00506134" w:rsidRPr="00506134" w:rsidRDefault="00506134" w:rsidP="00506134">
            <w:pPr>
              <w:rPr>
                <w:rFonts w:ascii="Gill Sans MT" w:hAnsi="Gill Sans MT"/>
                <w:b/>
              </w:rPr>
            </w:pPr>
            <w:r w:rsidRPr="00506134">
              <w:rPr>
                <w:rFonts w:ascii="Gill Sans MT" w:hAnsi="Gill Sans MT"/>
                <w:b/>
              </w:rPr>
              <w:t xml:space="preserve">This is overseen by an adult, and guided only when necessary. </w:t>
            </w:r>
          </w:p>
          <w:p w14:paraId="1673A74E" w14:textId="6DE61028" w:rsidR="00506134" w:rsidRPr="00506134" w:rsidRDefault="00506134" w:rsidP="00506134">
            <w:pPr>
              <w:rPr>
                <w:rFonts w:ascii="Gill Sans MT" w:hAnsi="Gill Sans MT"/>
              </w:rPr>
            </w:pPr>
            <w:r w:rsidRPr="00506134">
              <w:rPr>
                <w:rFonts w:ascii="Gill Sans MT" w:hAnsi="Gill Sans MT"/>
                <w:highlight w:val="yellow"/>
              </w:rPr>
              <w:t>Evaluation is recorded on proforma following whole class discussion. Children are encouraged to give reasons for their responses and recommendations.</w:t>
            </w:r>
            <w:r w:rsidRPr="00506134">
              <w:rPr>
                <w:rFonts w:ascii="Gill Sans MT" w:hAnsi="Gill Sans MT"/>
              </w:rPr>
              <w:t xml:space="preserve"> </w:t>
            </w:r>
          </w:p>
          <w:p w14:paraId="60824E20" w14:textId="77777777" w:rsidR="00506134" w:rsidRPr="00506134" w:rsidRDefault="00506134" w:rsidP="007C6078">
            <w:pPr>
              <w:ind w:left="360"/>
              <w:rPr>
                <w:rFonts w:ascii="Gill Sans MT" w:hAnsi="Gill Sans MT"/>
                <w:b/>
              </w:rPr>
            </w:pPr>
          </w:p>
          <w:p w14:paraId="483CFE82" w14:textId="77777777" w:rsidR="00506134" w:rsidRPr="00506134" w:rsidRDefault="00506134" w:rsidP="007C6078">
            <w:pPr>
              <w:ind w:left="360"/>
              <w:rPr>
                <w:rFonts w:ascii="Gill Sans MT" w:hAnsi="Gill Sans MT"/>
                <w:b/>
              </w:rPr>
            </w:pPr>
          </w:p>
          <w:p w14:paraId="5ACA1435" w14:textId="53DFB559" w:rsidR="00DA5123" w:rsidRPr="00506134" w:rsidRDefault="00DA5123" w:rsidP="007C6078">
            <w:pPr>
              <w:ind w:left="360"/>
              <w:rPr>
                <w:rFonts w:ascii="Gill Sans MT" w:hAnsi="Gill Sans MT"/>
                <w:b/>
              </w:rPr>
            </w:pPr>
            <w:r w:rsidRPr="00506134">
              <w:rPr>
                <w:rFonts w:ascii="Gill Sans MT" w:hAnsi="Gill Sans MT"/>
                <w:b/>
              </w:rPr>
              <w:t>As above plus:</w:t>
            </w:r>
          </w:p>
          <w:p w14:paraId="7080B71C" w14:textId="77777777" w:rsidR="00DA5123" w:rsidRPr="00506134" w:rsidRDefault="00DA5123" w:rsidP="00C57F7F">
            <w:pPr>
              <w:pStyle w:val="ListParagraph"/>
              <w:numPr>
                <w:ilvl w:val="0"/>
                <w:numId w:val="2"/>
              </w:numPr>
              <w:rPr>
                <w:rFonts w:ascii="Gill Sans MT" w:hAnsi="Gill Sans MT"/>
              </w:rPr>
            </w:pPr>
            <w:r w:rsidRPr="00506134">
              <w:rPr>
                <w:rFonts w:ascii="Gill Sans MT" w:hAnsi="Gill Sans MT"/>
              </w:rPr>
              <w:t>Children can independently plan and prepare all aspects of the liturgy</w:t>
            </w:r>
          </w:p>
          <w:p w14:paraId="14FD8E5B" w14:textId="73838086" w:rsidR="00DA5123" w:rsidRDefault="00DA5123" w:rsidP="00C57F7F">
            <w:pPr>
              <w:pStyle w:val="ListParagraph"/>
              <w:numPr>
                <w:ilvl w:val="0"/>
                <w:numId w:val="2"/>
              </w:numPr>
              <w:rPr>
                <w:rFonts w:ascii="Gill Sans MT" w:hAnsi="Gill Sans MT"/>
              </w:rPr>
            </w:pPr>
            <w:r w:rsidRPr="00F10288">
              <w:rPr>
                <w:rFonts w:ascii="Gill Sans MT" w:hAnsi="Gill Sans MT"/>
                <w:highlight w:val="yellow"/>
              </w:rPr>
              <w:t xml:space="preserve">They explain confidently why prayers, scripture, responses have been chosen and how </w:t>
            </w:r>
            <w:proofErr w:type="gramStart"/>
            <w:r w:rsidRPr="00F10288">
              <w:rPr>
                <w:rFonts w:ascii="Gill Sans MT" w:hAnsi="Gill Sans MT"/>
                <w:highlight w:val="yellow"/>
              </w:rPr>
              <w:t>these link</w:t>
            </w:r>
            <w:proofErr w:type="gramEnd"/>
            <w:r w:rsidRPr="00F10288">
              <w:rPr>
                <w:rFonts w:ascii="Gill Sans MT" w:hAnsi="Gill Sans MT"/>
                <w:highlight w:val="yellow"/>
              </w:rPr>
              <w:t xml:space="preserve"> with the theme</w:t>
            </w:r>
            <w:r w:rsidRPr="00506134">
              <w:rPr>
                <w:rFonts w:ascii="Gill Sans MT" w:hAnsi="Gill Sans MT"/>
              </w:rPr>
              <w:t>; and weave these explanations into the liturgy</w:t>
            </w:r>
          </w:p>
          <w:p w14:paraId="16E68E5E" w14:textId="03519335" w:rsidR="00F10288" w:rsidRPr="00F10288" w:rsidRDefault="00F10288" w:rsidP="00C57F7F">
            <w:pPr>
              <w:pStyle w:val="ListParagraph"/>
              <w:numPr>
                <w:ilvl w:val="0"/>
                <w:numId w:val="2"/>
              </w:numPr>
              <w:rPr>
                <w:rFonts w:ascii="Gill Sans MT" w:hAnsi="Gill Sans MT"/>
                <w:highlight w:val="cyan"/>
              </w:rPr>
            </w:pPr>
            <w:r w:rsidRPr="00F10288">
              <w:rPr>
                <w:rFonts w:ascii="Gill Sans MT" w:hAnsi="Gill Sans MT"/>
                <w:highlight w:val="cyan"/>
              </w:rPr>
              <w:t>Adult to support children’s selection of a more diverse range of scripture passages linked to theme to enable their repertoire to extend.</w:t>
            </w:r>
          </w:p>
          <w:p w14:paraId="0440EC2A" w14:textId="0B3BAF40" w:rsidR="006E3ABC" w:rsidRPr="00506134" w:rsidRDefault="006E3ABC" w:rsidP="00C57F7F">
            <w:pPr>
              <w:pStyle w:val="ListParagraph"/>
              <w:numPr>
                <w:ilvl w:val="0"/>
                <w:numId w:val="2"/>
              </w:numPr>
              <w:rPr>
                <w:rFonts w:ascii="Gill Sans MT" w:hAnsi="Gill Sans MT"/>
              </w:rPr>
            </w:pPr>
            <w:r w:rsidRPr="00506134">
              <w:rPr>
                <w:rFonts w:ascii="Gill Sans MT" w:hAnsi="Gill Sans MT"/>
              </w:rPr>
              <w:t>Spontaneous prayers are confident</w:t>
            </w:r>
          </w:p>
          <w:p w14:paraId="0BBEE167" w14:textId="1392246E" w:rsidR="006E3ABC" w:rsidRPr="00506134" w:rsidRDefault="006E3ABC" w:rsidP="00C57F7F">
            <w:pPr>
              <w:pStyle w:val="ListParagraph"/>
              <w:numPr>
                <w:ilvl w:val="0"/>
                <w:numId w:val="2"/>
              </w:numPr>
              <w:rPr>
                <w:rFonts w:ascii="Gill Sans MT" w:hAnsi="Gill Sans MT"/>
              </w:rPr>
            </w:pPr>
            <w:r w:rsidRPr="00506134">
              <w:rPr>
                <w:rFonts w:ascii="Gill Sans MT" w:hAnsi="Gill Sans MT"/>
              </w:rPr>
              <w:t>Children can confidently say how the mission links to the theme and its choice is appropriate</w:t>
            </w:r>
          </w:p>
          <w:p w14:paraId="688C52B8" w14:textId="222704B5" w:rsidR="00240DF5" w:rsidRPr="00506134" w:rsidRDefault="00240DF5" w:rsidP="00C57F7F">
            <w:pPr>
              <w:pStyle w:val="ListParagraph"/>
              <w:numPr>
                <w:ilvl w:val="0"/>
                <w:numId w:val="2"/>
              </w:numPr>
              <w:rPr>
                <w:rFonts w:ascii="Gill Sans MT" w:hAnsi="Gill Sans MT"/>
                <w:i/>
              </w:rPr>
            </w:pPr>
            <w:r w:rsidRPr="00506134">
              <w:rPr>
                <w:rFonts w:ascii="Gill Sans MT" w:hAnsi="Gill Sans MT"/>
                <w:i/>
              </w:rPr>
              <w:t>Children can take part in silent prayer/meditation up to 4 minutes</w:t>
            </w:r>
          </w:p>
          <w:p w14:paraId="6DDAE1D3" w14:textId="23DA59CC" w:rsidR="006E3ABC" w:rsidRPr="00506134" w:rsidRDefault="006E3ABC" w:rsidP="00C57F7F">
            <w:pPr>
              <w:pStyle w:val="ListParagraph"/>
              <w:numPr>
                <w:ilvl w:val="0"/>
                <w:numId w:val="2"/>
              </w:numPr>
              <w:rPr>
                <w:rFonts w:ascii="Gill Sans MT" w:hAnsi="Gill Sans MT"/>
              </w:rPr>
            </w:pPr>
            <w:r w:rsidRPr="00506134">
              <w:rPr>
                <w:rFonts w:ascii="Gill Sans MT" w:hAnsi="Gill Sans MT"/>
              </w:rPr>
              <w:t>Children can confidently articulate the impact that the liturgy has on them and suggest and follow through independently outcomes of evaluations</w:t>
            </w:r>
          </w:p>
          <w:p w14:paraId="0AB3B138" w14:textId="08779184" w:rsidR="006E3ABC" w:rsidRPr="00506134" w:rsidRDefault="00240DF5" w:rsidP="00C57F7F">
            <w:pPr>
              <w:pStyle w:val="ListParagraph"/>
              <w:numPr>
                <w:ilvl w:val="0"/>
                <w:numId w:val="2"/>
              </w:numPr>
              <w:rPr>
                <w:rFonts w:ascii="Gill Sans MT" w:hAnsi="Gill Sans MT"/>
                <w:highlight w:val="yellow"/>
              </w:rPr>
            </w:pPr>
            <w:r w:rsidRPr="00506134">
              <w:rPr>
                <w:rFonts w:ascii="Gill Sans MT" w:hAnsi="Gill Sans MT"/>
                <w:highlight w:val="yellow"/>
              </w:rPr>
              <w:t>The liturgy is overseen by the adult, guided only when necessary with m</w:t>
            </w:r>
            <w:r w:rsidR="006E3ABC" w:rsidRPr="00506134">
              <w:rPr>
                <w:rFonts w:ascii="Gill Sans MT" w:hAnsi="Gill Sans MT"/>
                <w:highlight w:val="yellow"/>
              </w:rPr>
              <w:t xml:space="preserve">inimal teacher talk and support throughout </w:t>
            </w:r>
          </w:p>
          <w:p w14:paraId="5E4B0329" w14:textId="77777777" w:rsidR="00DA5123" w:rsidRPr="00506134" w:rsidRDefault="00DA5123" w:rsidP="003A6DC8">
            <w:pPr>
              <w:pStyle w:val="ListParagraph"/>
              <w:rPr>
                <w:rFonts w:ascii="Gill Sans MT" w:hAnsi="Gill Sans MT"/>
              </w:rPr>
            </w:pPr>
          </w:p>
        </w:tc>
        <w:tc>
          <w:tcPr>
            <w:tcW w:w="6484" w:type="dxa"/>
          </w:tcPr>
          <w:p w14:paraId="39ACCB0A" w14:textId="77777777" w:rsidR="009106F7" w:rsidRPr="00506134" w:rsidRDefault="009106F7" w:rsidP="009106F7">
            <w:pPr>
              <w:textAlignment w:val="baseline"/>
              <w:rPr>
                <w:rFonts w:ascii="Gill Sans MT" w:eastAsia="Times New Roman" w:hAnsi="Gill Sans MT" w:cs="Segoe UI"/>
                <w:b/>
                <w:lang w:eastAsia="en-GB"/>
              </w:rPr>
            </w:pPr>
            <w:r w:rsidRPr="00506134">
              <w:rPr>
                <w:rFonts w:ascii="Gill Sans MT" w:eastAsia="Times New Roman" w:hAnsi="Gill Sans MT" w:cs="Segoe UI"/>
                <w:b/>
                <w:lang w:eastAsia="en-GB"/>
              </w:rPr>
              <w:t>As LKS2 plus:</w:t>
            </w:r>
          </w:p>
          <w:p w14:paraId="5FD66E79" w14:textId="77777777" w:rsidR="009106F7" w:rsidRPr="00506134" w:rsidRDefault="009106F7" w:rsidP="009106F7">
            <w:pPr>
              <w:textAlignment w:val="baseline"/>
              <w:rPr>
                <w:rFonts w:ascii="Gill Sans MT" w:eastAsia="Times New Roman" w:hAnsi="Gill Sans MT" w:cs="Segoe UI"/>
                <w:b/>
                <w:lang w:eastAsia="en-GB"/>
              </w:rPr>
            </w:pPr>
            <w:r w:rsidRPr="00506134">
              <w:rPr>
                <w:rFonts w:ascii="Gill Sans MT" w:eastAsia="Times New Roman" w:hAnsi="Gill Sans MT" w:cs="Segoe UI"/>
                <w:b/>
                <w:lang w:eastAsia="en-GB"/>
              </w:rPr>
              <w:t>Guardian Angel Prayer:</w:t>
            </w:r>
          </w:p>
          <w:p w14:paraId="4058FF49" w14:textId="77777777" w:rsidR="009106F7" w:rsidRPr="00506134" w:rsidRDefault="009106F7" w:rsidP="009106F7">
            <w:pPr>
              <w:textAlignment w:val="baseline"/>
              <w:rPr>
                <w:rFonts w:ascii="Gill Sans MT" w:eastAsia="Times New Roman" w:hAnsi="Gill Sans MT" w:cs="Segoe UI"/>
                <w:lang w:eastAsia="en-GB"/>
              </w:rPr>
            </w:pPr>
            <w:r w:rsidRPr="00506134">
              <w:rPr>
                <w:rFonts w:ascii="Gill Sans MT" w:eastAsia="Times New Roman" w:hAnsi="Gill Sans MT" w:cs="Segoe UI"/>
                <w:lang w:eastAsia="en-GB"/>
              </w:rPr>
              <w:t>Angel of God my guardian dear, to whom God’s love commits me here.  Ever this night/day be at my side.  To light, to guard, to rule and guide Amen.</w:t>
            </w:r>
          </w:p>
          <w:p w14:paraId="31465981" w14:textId="77777777" w:rsidR="009106F7" w:rsidRPr="00506134" w:rsidRDefault="009106F7" w:rsidP="009106F7">
            <w:pPr>
              <w:textAlignment w:val="baseline"/>
              <w:rPr>
                <w:rFonts w:ascii="Gill Sans MT" w:eastAsia="Times New Roman" w:hAnsi="Gill Sans MT" w:cs="Segoe UI"/>
                <w:b/>
                <w:lang w:eastAsia="en-GB"/>
              </w:rPr>
            </w:pPr>
          </w:p>
          <w:p w14:paraId="72E4765D" w14:textId="77777777" w:rsidR="009106F7" w:rsidRPr="00506134" w:rsidRDefault="009106F7" w:rsidP="009106F7">
            <w:pPr>
              <w:textAlignment w:val="baseline"/>
              <w:rPr>
                <w:rFonts w:ascii="Gill Sans MT" w:eastAsia="Times New Roman" w:hAnsi="Gill Sans MT" w:cs="Segoe UI"/>
                <w:b/>
                <w:lang w:eastAsia="en-GB"/>
              </w:rPr>
            </w:pPr>
            <w:r w:rsidRPr="00506134">
              <w:rPr>
                <w:rFonts w:ascii="Gill Sans MT" w:eastAsia="Times New Roman" w:hAnsi="Gill Sans MT" w:cs="Segoe UI"/>
                <w:b/>
                <w:lang w:eastAsia="en-GB"/>
              </w:rPr>
              <w:t>Eternal Rest:</w:t>
            </w:r>
          </w:p>
          <w:p w14:paraId="419DB915" w14:textId="0D1A4B71" w:rsidR="009106F7" w:rsidRPr="00506134" w:rsidRDefault="009106F7" w:rsidP="009106F7">
            <w:pPr>
              <w:textAlignment w:val="baseline"/>
              <w:rPr>
                <w:rFonts w:ascii="Gill Sans MT" w:eastAsia="Times New Roman" w:hAnsi="Gill Sans MT" w:cs="Segoe UI"/>
                <w:lang w:eastAsia="en-GB"/>
              </w:rPr>
            </w:pPr>
            <w:r w:rsidRPr="00506134">
              <w:rPr>
                <w:rFonts w:ascii="Gill Sans MT" w:eastAsia="Times New Roman" w:hAnsi="Gill Sans MT" w:cs="Segoe UI"/>
                <w:lang w:eastAsia="en-GB"/>
              </w:rPr>
              <w:t>Eternal rest grant unto them Oh Lord.  And let perpetual light shine upon them.  May they rest in peace.  Amen</w:t>
            </w:r>
          </w:p>
          <w:p w14:paraId="44CCD577" w14:textId="0125FE8A" w:rsidR="00506134" w:rsidRPr="00506134" w:rsidRDefault="00506134" w:rsidP="009106F7">
            <w:pPr>
              <w:textAlignment w:val="baseline"/>
              <w:rPr>
                <w:rFonts w:ascii="Gill Sans MT" w:eastAsia="Times New Roman" w:hAnsi="Gill Sans MT" w:cs="Segoe UI"/>
                <w:lang w:eastAsia="en-GB"/>
              </w:rPr>
            </w:pPr>
          </w:p>
          <w:p w14:paraId="29A2B27A" w14:textId="61A5AA97" w:rsidR="00506134" w:rsidRPr="00506134" w:rsidRDefault="00506134" w:rsidP="009106F7">
            <w:pPr>
              <w:textAlignment w:val="baseline"/>
              <w:rPr>
                <w:rFonts w:ascii="Gill Sans MT" w:eastAsia="Times New Roman" w:hAnsi="Gill Sans MT" w:cs="Segoe UI"/>
                <w:lang w:eastAsia="en-GB"/>
              </w:rPr>
            </w:pPr>
            <w:r w:rsidRPr="00506134">
              <w:t>Range of spontaneous sorry, asking and thank you prayers</w:t>
            </w:r>
          </w:p>
          <w:p w14:paraId="5AD238AA" w14:textId="77777777" w:rsidR="009106F7" w:rsidRPr="00506134" w:rsidRDefault="009106F7" w:rsidP="009106F7">
            <w:pPr>
              <w:textAlignment w:val="baseline"/>
              <w:rPr>
                <w:rFonts w:ascii="Gill Sans MT" w:eastAsia="Times New Roman" w:hAnsi="Gill Sans MT" w:cs="Segoe UI"/>
                <w:lang w:eastAsia="en-GB"/>
              </w:rPr>
            </w:pPr>
          </w:p>
          <w:p w14:paraId="4DD4AA06" w14:textId="33F4ECF1" w:rsidR="009106F7" w:rsidRPr="00506134" w:rsidRDefault="009106F7" w:rsidP="009106F7">
            <w:pPr>
              <w:textAlignment w:val="baseline"/>
              <w:rPr>
                <w:rFonts w:ascii="Gill Sans MT" w:eastAsia="Times New Roman" w:hAnsi="Gill Sans MT" w:cs="Segoe UI"/>
                <w:b/>
                <w:lang w:eastAsia="en-GB"/>
              </w:rPr>
            </w:pPr>
            <w:r w:rsidRPr="00506134">
              <w:rPr>
                <w:rFonts w:ascii="Gill Sans MT" w:eastAsia="Times New Roman" w:hAnsi="Gill Sans MT" w:cs="Segoe UI"/>
                <w:b/>
                <w:lang w:eastAsia="en-GB"/>
              </w:rPr>
              <w:t>Learn: The Angelus as part of lunchtime prayers:</w:t>
            </w:r>
          </w:p>
          <w:p w14:paraId="728B80F8" w14:textId="77777777" w:rsidR="009106F7" w:rsidRPr="00506134" w:rsidRDefault="009106F7" w:rsidP="009106F7">
            <w:pPr>
              <w:rPr>
                <w:rFonts w:ascii="Gill Sans MT" w:eastAsia="Times New Roman" w:hAnsi="Gill Sans MT" w:cs="Arial"/>
                <w:color w:val="000000"/>
                <w:lang w:eastAsia="en-GB"/>
              </w:rPr>
            </w:pPr>
            <w:r w:rsidRPr="00506134">
              <w:rPr>
                <w:rFonts w:ascii="Gill Sans MT" w:eastAsia="Times New Roman" w:hAnsi="Gill Sans MT" w:cs="Arial"/>
                <w:color w:val="000000"/>
                <w:lang w:eastAsia="en-GB"/>
              </w:rPr>
              <w:t>The Angel of the Lord declared to Mary: </w:t>
            </w:r>
            <w:r w:rsidRPr="00506134">
              <w:rPr>
                <w:rFonts w:ascii="Gill Sans MT" w:eastAsia="Times New Roman" w:hAnsi="Gill Sans MT" w:cs="Arial"/>
                <w:color w:val="000000"/>
                <w:lang w:eastAsia="en-GB"/>
              </w:rPr>
              <w:br/>
              <w:t>And she conceived of the Holy Spirit.</w:t>
            </w:r>
          </w:p>
          <w:p w14:paraId="6CDF8D4C" w14:textId="77777777" w:rsidR="009106F7" w:rsidRPr="00506134" w:rsidRDefault="009106F7" w:rsidP="009106F7">
            <w:pPr>
              <w:rPr>
                <w:rFonts w:ascii="Gill Sans MT" w:eastAsia="Times New Roman" w:hAnsi="Gill Sans MT" w:cs="Arial"/>
                <w:color w:val="000000"/>
                <w:lang w:eastAsia="en-GB"/>
              </w:rPr>
            </w:pPr>
          </w:p>
          <w:p w14:paraId="573C8954" w14:textId="77777777" w:rsidR="009106F7" w:rsidRPr="00506134" w:rsidRDefault="009106F7" w:rsidP="009106F7">
            <w:pPr>
              <w:rPr>
                <w:rFonts w:ascii="Gill Sans MT" w:eastAsia="Times New Roman" w:hAnsi="Gill Sans MT" w:cs="Arial"/>
                <w:color w:val="000000"/>
                <w:lang w:eastAsia="en-GB"/>
              </w:rPr>
            </w:pPr>
            <w:r w:rsidRPr="00506134">
              <w:rPr>
                <w:rFonts w:ascii="Gill Sans MT" w:eastAsia="Times New Roman" w:hAnsi="Gill Sans MT" w:cs="Arial"/>
                <w:color w:val="000000"/>
                <w:lang w:eastAsia="en-GB"/>
              </w:rPr>
              <w:t>Hail Mary, full of grace, the Lord is with thee; blessed art thou among women and blessed is the fruit of thy womb, Jesus. Holy Mary, Mother of God, pray for us sinners, now and at the hour of our death. Amen.</w:t>
            </w:r>
          </w:p>
          <w:p w14:paraId="486D4AEF" w14:textId="77777777" w:rsidR="009106F7" w:rsidRPr="00506134" w:rsidRDefault="009106F7" w:rsidP="009106F7">
            <w:pPr>
              <w:rPr>
                <w:rFonts w:ascii="Gill Sans MT" w:eastAsia="Times New Roman" w:hAnsi="Gill Sans MT" w:cs="Arial"/>
                <w:color w:val="000000"/>
                <w:lang w:eastAsia="en-GB"/>
              </w:rPr>
            </w:pPr>
          </w:p>
          <w:p w14:paraId="23E0907D" w14:textId="77777777" w:rsidR="009106F7" w:rsidRPr="00506134" w:rsidRDefault="009106F7" w:rsidP="009106F7">
            <w:pPr>
              <w:spacing w:after="240"/>
              <w:rPr>
                <w:rFonts w:ascii="Gill Sans MT" w:eastAsia="Times New Roman" w:hAnsi="Gill Sans MT" w:cs="Arial"/>
                <w:color w:val="000000"/>
                <w:lang w:eastAsia="en-GB"/>
              </w:rPr>
            </w:pPr>
            <w:r w:rsidRPr="00506134">
              <w:rPr>
                <w:rFonts w:ascii="Gill Sans MT" w:eastAsia="Times New Roman" w:hAnsi="Gill Sans MT" w:cs="Arial"/>
                <w:color w:val="000000"/>
                <w:lang w:eastAsia="en-GB"/>
              </w:rPr>
              <w:t xml:space="preserve">Behold the handmaid of the Lord: </w:t>
            </w:r>
          </w:p>
          <w:p w14:paraId="7913C0D5" w14:textId="77777777" w:rsidR="009106F7" w:rsidRPr="00506134" w:rsidRDefault="009106F7" w:rsidP="009106F7">
            <w:pPr>
              <w:spacing w:after="240"/>
              <w:rPr>
                <w:rFonts w:ascii="Gill Sans MT" w:eastAsia="Times New Roman" w:hAnsi="Gill Sans MT" w:cs="Arial"/>
                <w:color w:val="000000"/>
                <w:lang w:eastAsia="en-GB"/>
              </w:rPr>
            </w:pPr>
            <w:r w:rsidRPr="00506134">
              <w:rPr>
                <w:rFonts w:ascii="Gill Sans MT" w:eastAsia="Times New Roman" w:hAnsi="Gill Sans MT" w:cs="Arial"/>
                <w:color w:val="000000"/>
                <w:lang w:eastAsia="en-GB"/>
              </w:rPr>
              <w:t>Be it done unto me according to Thy word.</w:t>
            </w:r>
          </w:p>
          <w:p w14:paraId="05D998C7" w14:textId="77777777" w:rsidR="009106F7" w:rsidRPr="00506134" w:rsidRDefault="009106F7" w:rsidP="009106F7">
            <w:pPr>
              <w:rPr>
                <w:rFonts w:ascii="Gill Sans MT" w:eastAsia="Times New Roman" w:hAnsi="Gill Sans MT" w:cs="Arial"/>
                <w:color w:val="000000"/>
                <w:lang w:eastAsia="en-GB"/>
              </w:rPr>
            </w:pPr>
            <w:r w:rsidRPr="00506134">
              <w:rPr>
                <w:rFonts w:ascii="Gill Sans MT" w:eastAsia="Times New Roman" w:hAnsi="Gill Sans MT" w:cs="Arial"/>
                <w:color w:val="000000"/>
                <w:lang w:eastAsia="en-GB"/>
              </w:rPr>
              <w:t>Hail Mary...</w:t>
            </w:r>
          </w:p>
          <w:p w14:paraId="07C6C544" w14:textId="77777777" w:rsidR="009106F7" w:rsidRPr="00506134" w:rsidRDefault="009106F7" w:rsidP="009106F7">
            <w:pPr>
              <w:rPr>
                <w:rFonts w:ascii="Gill Sans MT" w:eastAsia="Times New Roman" w:hAnsi="Gill Sans MT" w:cs="Arial"/>
                <w:color w:val="000000"/>
                <w:lang w:eastAsia="en-GB"/>
              </w:rPr>
            </w:pPr>
          </w:p>
          <w:p w14:paraId="6F8A734E" w14:textId="77777777" w:rsidR="009106F7" w:rsidRPr="00506134" w:rsidRDefault="009106F7" w:rsidP="009106F7">
            <w:pPr>
              <w:spacing w:after="240"/>
              <w:rPr>
                <w:rFonts w:ascii="Gill Sans MT" w:eastAsia="Times New Roman" w:hAnsi="Gill Sans MT" w:cs="Arial"/>
                <w:color w:val="000000"/>
                <w:lang w:eastAsia="en-GB"/>
              </w:rPr>
            </w:pPr>
            <w:r w:rsidRPr="00506134">
              <w:rPr>
                <w:rFonts w:ascii="Gill Sans MT" w:eastAsia="Times New Roman" w:hAnsi="Gill Sans MT" w:cs="Arial"/>
                <w:color w:val="000000"/>
                <w:lang w:eastAsia="en-GB"/>
              </w:rPr>
              <w:t xml:space="preserve">And the Word was made Flesh: </w:t>
            </w:r>
          </w:p>
          <w:p w14:paraId="2D765A9E" w14:textId="77777777" w:rsidR="009106F7" w:rsidRPr="00506134" w:rsidRDefault="009106F7" w:rsidP="009106F7">
            <w:pPr>
              <w:spacing w:after="240"/>
              <w:rPr>
                <w:rFonts w:ascii="Gill Sans MT" w:eastAsia="Times New Roman" w:hAnsi="Gill Sans MT" w:cs="Arial"/>
                <w:color w:val="000000"/>
                <w:lang w:eastAsia="en-GB"/>
              </w:rPr>
            </w:pPr>
            <w:r w:rsidRPr="00506134">
              <w:rPr>
                <w:rFonts w:ascii="Gill Sans MT" w:eastAsia="Times New Roman" w:hAnsi="Gill Sans MT" w:cs="Arial"/>
                <w:color w:val="000000"/>
                <w:lang w:eastAsia="en-GB"/>
              </w:rPr>
              <w:t>And dwelt among us.</w:t>
            </w:r>
          </w:p>
          <w:p w14:paraId="307F2CCD" w14:textId="77777777" w:rsidR="009106F7" w:rsidRPr="00506134" w:rsidRDefault="009106F7" w:rsidP="009106F7">
            <w:pPr>
              <w:rPr>
                <w:rFonts w:ascii="Gill Sans MT" w:eastAsia="Times New Roman" w:hAnsi="Gill Sans MT" w:cs="Arial"/>
                <w:color w:val="000000"/>
                <w:lang w:eastAsia="en-GB"/>
              </w:rPr>
            </w:pPr>
            <w:r w:rsidRPr="00506134">
              <w:rPr>
                <w:rFonts w:ascii="Gill Sans MT" w:eastAsia="Times New Roman" w:hAnsi="Gill Sans MT" w:cs="Arial"/>
                <w:color w:val="000000"/>
                <w:lang w:eastAsia="en-GB"/>
              </w:rPr>
              <w:t>Hail Mary...</w:t>
            </w:r>
          </w:p>
          <w:p w14:paraId="19E6804E" w14:textId="77777777" w:rsidR="009106F7" w:rsidRPr="00506134" w:rsidRDefault="009106F7" w:rsidP="009106F7">
            <w:pPr>
              <w:rPr>
                <w:rFonts w:ascii="Gill Sans MT" w:eastAsia="Times New Roman" w:hAnsi="Gill Sans MT" w:cs="Arial"/>
                <w:color w:val="000000"/>
                <w:lang w:eastAsia="en-GB"/>
              </w:rPr>
            </w:pPr>
            <w:r w:rsidRPr="00506134">
              <w:rPr>
                <w:rFonts w:ascii="Gill Sans MT" w:eastAsia="Times New Roman" w:hAnsi="Gill Sans MT" w:cs="Arial"/>
                <w:color w:val="000000"/>
                <w:lang w:eastAsia="en-GB"/>
              </w:rPr>
              <w:br/>
              <w:t>Pray for us, O Holy Mother of God, that we may be made worthy of the promises of Christ. </w:t>
            </w:r>
            <w:r w:rsidRPr="00506134">
              <w:rPr>
                <w:rFonts w:ascii="Gill Sans MT" w:eastAsia="Times New Roman" w:hAnsi="Gill Sans MT" w:cs="Arial"/>
                <w:color w:val="000000"/>
                <w:lang w:eastAsia="en-GB"/>
              </w:rPr>
              <w:br/>
            </w:r>
            <w:r w:rsidRPr="00506134">
              <w:rPr>
                <w:rFonts w:ascii="Gill Sans MT" w:eastAsia="Times New Roman" w:hAnsi="Gill Sans MT" w:cs="Arial"/>
                <w:color w:val="000000"/>
                <w:lang w:eastAsia="en-GB"/>
              </w:rPr>
              <w:br/>
              <w:t>Let us pray:</w:t>
            </w:r>
          </w:p>
          <w:p w14:paraId="02A1C299" w14:textId="2CD2AA83" w:rsidR="00DA5123" w:rsidRPr="00506134" w:rsidRDefault="009106F7" w:rsidP="009106F7">
            <w:pPr>
              <w:rPr>
                <w:rFonts w:ascii="Gill Sans MT" w:eastAsia="Times New Roman" w:hAnsi="Gill Sans MT" w:cs="Arial"/>
                <w:color w:val="000000"/>
                <w:lang w:eastAsia="en-GB"/>
              </w:rPr>
            </w:pPr>
            <w:r w:rsidRPr="00506134">
              <w:rPr>
                <w:rFonts w:ascii="Gill Sans MT" w:eastAsia="Times New Roman" w:hAnsi="Gill Sans MT" w:cs="Arial"/>
                <w:color w:val="000000"/>
                <w:lang w:eastAsia="en-GB"/>
              </w:rPr>
              <w:t xml:space="preserve">Pour forth, we beseech Thee, O Lord, </w:t>
            </w:r>
            <w:proofErr w:type="gramStart"/>
            <w:r w:rsidRPr="00506134">
              <w:rPr>
                <w:rFonts w:ascii="Gill Sans MT" w:eastAsia="Times New Roman" w:hAnsi="Gill Sans MT" w:cs="Arial"/>
                <w:color w:val="000000"/>
                <w:lang w:eastAsia="en-GB"/>
              </w:rPr>
              <w:t>Thy</w:t>
            </w:r>
            <w:proofErr w:type="gramEnd"/>
            <w:r w:rsidRPr="00506134">
              <w:rPr>
                <w:rFonts w:ascii="Gill Sans MT" w:eastAsia="Times New Roman" w:hAnsi="Gill Sans MT" w:cs="Arial"/>
                <w:color w:val="000000"/>
                <w:lang w:eastAsia="en-GB"/>
              </w:rPr>
              <w:t xml:space="preserve"> grace into our hearts; that we, to whom the incarnation of Christ, Thy Son, was made known by the message of an angel, may by His Passion and Cross be brought to the glory of His Resurrection, through the same Christ Our Lord.</w:t>
            </w:r>
            <w:r w:rsidR="00506134" w:rsidRPr="00506134">
              <w:rPr>
                <w:rFonts w:ascii="Gill Sans MT" w:eastAsia="Times New Roman" w:hAnsi="Gill Sans MT" w:cs="Arial"/>
                <w:color w:val="000000"/>
                <w:lang w:eastAsia="en-GB"/>
              </w:rPr>
              <w:t xml:space="preserve"> </w:t>
            </w:r>
            <w:r w:rsidRPr="00506134">
              <w:rPr>
                <w:rFonts w:ascii="Gill Sans MT" w:eastAsia="Times New Roman" w:hAnsi="Gill Sans MT" w:cs="Arial"/>
                <w:color w:val="000000"/>
                <w:lang w:eastAsia="en-GB"/>
              </w:rPr>
              <w:t>Amen. </w:t>
            </w:r>
          </w:p>
        </w:tc>
      </w:tr>
    </w:tbl>
    <w:p w14:paraId="6D91546B" w14:textId="77777777" w:rsidR="00A207D2" w:rsidRPr="00A207D2" w:rsidRDefault="00A207D2" w:rsidP="006E3ABC">
      <w:pPr>
        <w:rPr>
          <w:b/>
          <w:sz w:val="32"/>
          <w:szCs w:val="32"/>
        </w:rPr>
      </w:pPr>
    </w:p>
    <w:sectPr w:rsidR="00A207D2" w:rsidRPr="00A207D2" w:rsidSect="00CF2BFF">
      <w:pgSz w:w="16838" w:h="11906" w:orient="landscape"/>
      <w:pgMar w:top="284" w:right="426" w:bottom="142" w:left="14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56105"/>
    <w:multiLevelType w:val="hybridMultilevel"/>
    <w:tmpl w:val="72C8E608"/>
    <w:lvl w:ilvl="0" w:tplc="6AACA06E">
      <w:start w:val="1"/>
      <w:numFmt w:val="bullet"/>
      <w:lvlText w:val="•"/>
      <w:lvlJc w:val="left"/>
      <w:pPr>
        <w:tabs>
          <w:tab w:val="num" w:pos="720"/>
        </w:tabs>
        <w:ind w:left="720" w:hanging="360"/>
      </w:pPr>
      <w:rPr>
        <w:rFonts w:ascii="Arial" w:hAnsi="Arial" w:hint="default"/>
      </w:rPr>
    </w:lvl>
    <w:lvl w:ilvl="1" w:tplc="3AD8B94A" w:tentative="1">
      <w:start w:val="1"/>
      <w:numFmt w:val="bullet"/>
      <w:lvlText w:val="•"/>
      <w:lvlJc w:val="left"/>
      <w:pPr>
        <w:tabs>
          <w:tab w:val="num" w:pos="1440"/>
        </w:tabs>
        <w:ind w:left="1440" w:hanging="360"/>
      </w:pPr>
      <w:rPr>
        <w:rFonts w:ascii="Arial" w:hAnsi="Arial" w:hint="default"/>
      </w:rPr>
    </w:lvl>
    <w:lvl w:ilvl="2" w:tplc="BCDCF134" w:tentative="1">
      <w:start w:val="1"/>
      <w:numFmt w:val="bullet"/>
      <w:lvlText w:val="•"/>
      <w:lvlJc w:val="left"/>
      <w:pPr>
        <w:tabs>
          <w:tab w:val="num" w:pos="2160"/>
        </w:tabs>
        <w:ind w:left="2160" w:hanging="360"/>
      </w:pPr>
      <w:rPr>
        <w:rFonts w:ascii="Arial" w:hAnsi="Arial" w:hint="default"/>
      </w:rPr>
    </w:lvl>
    <w:lvl w:ilvl="3" w:tplc="EA844AB0" w:tentative="1">
      <w:start w:val="1"/>
      <w:numFmt w:val="bullet"/>
      <w:lvlText w:val="•"/>
      <w:lvlJc w:val="left"/>
      <w:pPr>
        <w:tabs>
          <w:tab w:val="num" w:pos="2880"/>
        </w:tabs>
        <w:ind w:left="2880" w:hanging="360"/>
      </w:pPr>
      <w:rPr>
        <w:rFonts w:ascii="Arial" w:hAnsi="Arial" w:hint="default"/>
      </w:rPr>
    </w:lvl>
    <w:lvl w:ilvl="4" w:tplc="CC30E642" w:tentative="1">
      <w:start w:val="1"/>
      <w:numFmt w:val="bullet"/>
      <w:lvlText w:val="•"/>
      <w:lvlJc w:val="left"/>
      <w:pPr>
        <w:tabs>
          <w:tab w:val="num" w:pos="3600"/>
        </w:tabs>
        <w:ind w:left="3600" w:hanging="360"/>
      </w:pPr>
      <w:rPr>
        <w:rFonts w:ascii="Arial" w:hAnsi="Arial" w:hint="default"/>
      </w:rPr>
    </w:lvl>
    <w:lvl w:ilvl="5" w:tplc="03DEDE2A" w:tentative="1">
      <w:start w:val="1"/>
      <w:numFmt w:val="bullet"/>
      <w:lvlText w:val="•"/>
      <w:lvlJc w:val="left"/>
      <w:pPr>
        <w:tabs>
          <w:tab w:val="num" w:pos="4320"/>
        </w:tabs>
        <w:ind w:left="4320" w:hanging="360"/>
      </w:pPr>
      <w:rPr>
        <w:rFonts w:ascii="Arial" w:hAnsi="Arial" w:hint="default"/>
      </w:rPr>
    </w:lvl>
    <w:lvl w:ilvl="6" w:tplc="94B0A266" w:tentative="1">
      <w:start w:val="1"/>
      <w:numFmt w:val="bullet"/>
      <w:lvlText w:val="•"/>
      <w:lvlJc w:val="left"/>
      <w:pPr>
        <w:tabs>
          <w:tab w:val="num" w:pos="5040"/>
        </w:tabs>
        <w:ind w:left="5040" w:hanging="360"/>
      </w:pPr>
      <w:rPr>
        <w:rFonts w:ascii="Arial" w:hAnsi="Arial" w:hint="default"/>
      </w:rPr>
    </w:lvl>
    <w:lvl w:ilvl="7" w:tplc="9C085D1A" w:tentative="1">
      <w:start w:val="1"/>
      <w:numFmt w:val="bullet"/>
      <w:lvlText w:val="•"/>
      <w:lvlJc w:val="left"/>
      <w:pPr>
        <w:tabs>
          <w:tab w:val="num" w:pos="5760"/>
        </w:tabs>
        <w:ind w:left="5760" w:hanging="360"/>
      </w:pPr>
      <w:rPr>
        <w:rFonts w:ascii="Arial" w:hAnsi="Arial" w:hint="default"/>
      </w:rPr>
    </w:lvl>
    <w:lvl w:ilvl="8" w:tplc="38A220A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F6821EC"/>
    <w:multiLevelType w:val="hybridMultilevel"/>
    <w:tmpl w:val="BBD441EE"/>
    <w:lvl w:ilvl="0" w:tplc="6268B1B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2E0624"/>
    <w:multiLevelType w:val="hybridMultilevel"/>
    <w:tmpl w:val="82267F1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7D2"/>
    <w:rsid w:val="00146398"/>
    <w:rsid w:val="001B58F9"/>
    <w:rsid w:val="001F7A56"/>
    <w:rsid w:val="0021558C"/>
    <w:rsid w:val="002236F2"/>
    <w:rsid w:val="00240DF5"/>
    <w:rsid w:val="0031164B"/>
    <w:rsid w:val="00321FE9"/>
    <w:rsid w:val="003A6DC8"/>
    <w:rsid w:val="004307ED"/>
    <w:rsid w:val="00506134"/>
    <w:rsid w:val="005E5919"/>
    <w:rsid w:val="006006CF"/>
    <w:rsid w:val="00601B4B"/>
    <w:rsid w:val="006527D1"/>
    <w:rsid w:val="006E3ABC"/>
    <w:rsid w:val="007C6078"/>
    <w:rsid w:val="0085475B"/>
    <w:rsid w:val="009106F7"/>
    <w:rsid w:val="00977F84"/>
    <w:rsid w:val="009857A4"/>
    <w:rsid w:val="00985CB0"/>
    <w:rsid w:val="009F7037"/>
    <w:rsid w:val="00A207D2"/>
    <w:rsid w:val="00A744D5"/>
    <w:rsid w:val="00A943DA"/>
    <w:rsid w:val="00AC7CF6"/>
    <w:rsid w:val="00C0393A"/>
    <w:rsid w:val="00C22703"/>
    <w:rsid w:val="00C57F7F"/>
    <w:rsid w:val="00CF2BFF"/>
    <w:rsid w:val="00D31924"/>
    <w:rsid w:val="00D327A2"/>
    <w:rsid w:val="00DA5123"/>
    <w:rsid w:val="00EA3865"/>
    <w:rsid w:val="00F10288"/>
    <w:rsid w:val="00F25768"/>
    <w:rsid w:val="00FB7E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B7AEE"/>
  <w15:chartTrackingRefBased/>
  <w15:docId w15:val="{78710248-BB20-4641-B257-01FB1A463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0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207D2"/>
    <w:pPr>
      <w:spacing w:after="0" w:line="240" w:lineRule="auto"/>
    </w:pPr>
  </w:style>
  <w:style w:type="paragraph" w:styleId="BalloonText">
    <w:name w:val="Balloon Text"/>
    <w:basedOn w:val="Normal"/>
    <w:link w:val="BalloonTextChar"/>
    <w:uiPriority w:val="99"/>
    <w:semiHidden/>
    <w:unhideWhenUsed/>
    <w:rsid w:val="001F7A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A56"/>
    <w:rPr>
      <w:rFonts w:ascii="Segoe UI" w:hAnsi="Segoe UI" w:cs="Segoe UI"/>
      <w:sz w:val="18"/>
      <w:szCs w:val="18"/>
    </w:rPr>
  </w:style>
  <w:style w:type="paragraph" w:styleId="NormalWeb">
    <w:name w:val="Normal (Web)"/>
    <w:basedOn w:val="Normal"/>
    <w:uiPriority w:val="99"/>
    <w:unhideWhenUsed/>
    <w:rsid w:val="00A943D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155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37391">
      <w:bodyDiv w:val="1"/>
      <w:marLeft w:val="0"/>
      <w:marRight w:val="0"/>
      <w:marTop w:val="0"/>
      <w:marBottom w:val="0"/>
      <w:divBdr>
        <w:top w:val="none" w:sz="0" w:space="0" w:color="auto"/>
        <w:left w:val="none" w:sz="0" w:space="0" w:color="auto"/>
        <w:bottom w:val="none" w:sz="0" w:space="0" w:color="auto"/>
        <w:right w:val="none" w:sz="0" w:space="0" w:color="auto"/>
      </w:divBdr>
      <w:divsChild>
        <w:div w:id="551308266">
          <w:marLeft w:val="0"/>
          <w:marRight w:val="0"/>
          <w:marTop w:val="53"/>
          <w:marBottom w:val="0"/>
          <w:divBdr>
            <w:top w:val="none" w:sz="0" w:space="0" w:color="auto"/>
            <w:left w:val="none" w:sz="0" w:space="0" w:color="auto"/>
            <w:bottom w:val="none" w:sz="0" w:space="0" w:color="auto"/>
            <w:right w:val="none" w:sz="0" w:space="0" w:color="auto"/>
          </w:divBdr>
        </w:div>
        <w:div w:id="684014685">
          <w:marLeft w:val="0"/>
          <w:marRight w:val="0"/>
          <w:marTop w:val="53"/>
          <w:marBottom w:val="0"/>
          <w:divBdr>
            <w:top w:val="none" w:sz="0" w:space="0" w:color="auto"/>
            <w:left w:val="none" w:sz="0" w:space="0" w:color="auto"/>
            <w:bottom w:val="none" w:sz="0" w:space="0" w:color="auto"/>
            <w:right w:val="none" w:sz="0" w:space="0" w:color="auto"/>
          </w:divBdr>
        </w:div>
        <w:div w:id="145829894">
          <w:marLeft w:val="0"/>
          <w:marRight w:val="0"/>
          <w:marTop w:val="53"/>
          <w:marBottom w:val="0"/>
          <w:divBdr>
            <w:top w:val="none" w:sz="0" w:space="0" w:color="auto"/>
            <w:left w:val="none" w:sz="0" w:space="0" w:color="auto"/>
            <w:bottom w:val="none" w:sz="0" w:space="0" w:color="auto"/>
            <w:right w:val="none" w:sz="0" w:space="0" w:color="auto"/>
          </w:divBdr>
        </w:div>
        <w:div w:id="1940211338">
          <w:marLeft w:val="0"/>
          <w:marRight w:val="0"/>
          <w:marTop w:val="53"/>
          <w:marBottom w:val="0"/>
          <w:divBdr>
            <w:top w:val="none" w:sz="0" w:space="0" w:color="auto"/>
            <w:left w:val="none" w:sz="0" w:space="0" w:color="auto"/>
            <w:bottom w:val="none" w:sz="0" w:space="0" w:color="auto"/>
            <w:right w:val="none" w:sz="0" w:space="0" w:color="auto"/>
          </w:divBdr>
        </w:div>
        <w:div w:id="789209449">
          <w:marLeft w:val="0"/>
          <w:marRight w:val="0"/>
          <w:marTop w:val="53"/>
          <w:marBottom w:val="0"/>
          <w:divBdr>
            <w:top w:val="none" w:sz="0" w:space="0" w:color="auto"/>
            <w:left w:val="none" w:sz="0" w:space="0" w:color="auto"/>
            <w:bottom w:val="none" w:sz="0" w:space="0" w:color="auto"/>
            <w:right w:val="none" w:sz="0" w:space="0" w:color="auto"/>
          </w:divBdr>
        </w:div>
        <w:div w:id="1783721725">
          <w:marLeft w:val="0"/>
          <w:marRight w:val="0"/>
          <w:marTop w:val="53"/>
          <w:marBottom w:val="0"/>
          <w:divBdr>
            <w:top w:val="none" w:sz="0" w:space="0" w:color="auto"/>
            <w:left w:val="none" w:sz="0" w:space="0" w:color="auto"/>
            <w:bottom w:val="none" w:sz="0" w:space="0" w:color="auto"/>
            <w:right w:val="none" w:sz="0" w:space="0" w:color="auto"/>
          </w:divBdr>
        </w:div>
        <w:div w:id="1863009660">
          <w:marLeft w:val="0"/>
          <w:marRight w:val="0"/>
          <w:marTop w:val="53"/>
          <w:marBottom w:val="0"/>
          <w:divBdr>
            <w:top w:val="none" w:sz="0" w:space="0" w:color="auto"/>
            <w:left w:val="none" w:sz="0" w:space="0" w:color="auto"/>
            <w:bottom w:val="none" w:sz="0" w:space="0" w:color="auto"/>
            <w:right w:val="none" w:sz="0" w:space="0" w:color="auto"/>
          </w:divBdr>
        </w:div>
        <w:div w:id="2145153900">
          <w:marLeft w:val="0"/>
          <w:marRight w:val="0"/>
          <w:marTop w:val="53"/>
          <w:marBottom w:val="0"/>
          <w:divBdr>
            <w:top w:val="none" w:sz="0" w:space="0" w:color="auto"/>
            <w:left w:val="none" w:sz="0" w:space="0" w:color="auto"/>
            <w:bottom w:val="none" w:sz="0" w:space="0" w:color="auto"/>
            <w:right w:val="none" w:sz="0" w:space="0" w:color="auto"/>
          </w:divBdr>
        </w:div>
        <w:div w:id="657419125">
          <w:marLeft w:val="0"/>
          <w:marRight w:val="0"/>
          <w:marTop w:val="53"/>
          <w:marBottom w:val="0"/>
          <w:divBdr>
            <w:top w:val="none" w:sz="0" w:space="0" w:color="auto"/>
            <w:left w:val="none" w:sz="0" w:space="0" w:color="auto"/>
            <w:bottom w:val="none" w:sz="0" w:space="0" w:color="auto"/>
            <w:right w:val="none" w:sz="0" w:space="0" w:color="auto"/>
          </w:divBdr>
        </w:div>
        <w:div w:id="1099372328">
          <w:marLeft w:val="0"/>
          <w:marRight w:val="0"/>
          <w:marTop w:val="53"/>
          <w:marBottom w:val="0"/>
          <w:divBdr>
            <w:top w:val="none" w:sz="0" w:space="0" w:color="auto"/>
            <w:left w:val="none" w:sz="0" w:space="0" w:color="auto"/>
            <w:bottom w:val="none" w:sz="0" w:space="0" w:color="auto"/>
            <w:right w:val="none" w:sz="0" w:space="0" w:color="auto"/>
          </w:divBdr>
        </w:div>
        <w:div w:id="437721227">
          <w:marLeft w:val="0"/>
          <w:marRight w:val="0"/>
          <w:marTop w:val="53"/>
          <w:marBottom w:val="0"/>
          <w:divBdr>
            <w:top w:val="none" w:sz="0" w:space="0" w:color="auto"/>
            <w:left w:val="none" w:sz="0" w:space="0" w:color="auto"/>
            <w:bottom w:val="none" w:sz="0" w:space="0" w:color="auto"/>
            <w:right w:val="none" w:sz="0" w:space="0" w:color="auto"/>
          </w:divBdr>
        </w:div>
        <w:div w:id="1747261695">
          <w:marLeft w:val="0"/>
          <w:marRight w:val="0"/>
          <w:marTop w:val="53"/>
          <w:marBottom w:val="0"/>
          <w:divBdr>
            <w:top w:val="none" w:sz="0" w:space="0" w:color="auto"/>
            <w:left w:val="none" w:sz="0" w:space="0" w:color="auto"/>
            <w:bottom w:val="none" w:sz="0" w:space="0" w:color="auto"/>
            <w:right w:val="none" w:sz="0" w:space="0" w:color="auto"/>
          </w:divBdr>
        </w:div>
        <w:div w:id="1500733074">
          <w:marLeft w:val="0"/>
          <w:marRight w:val="0"/>
          <w:marTop w:val="53"/>
          <w:marBottom w:val="0"/>
          <w:divBdr>
            <w:top w:val="none" w:sz="0" w:space="0" w:color="auto"/>
            <w:left w:val="none" w:sz="0" w:space="0" w:color="auto"/>
            <w:bottom w:val="none" w:sz="0" w:space="0" w:color="auto"/>
            <w:right w:val="none" w:sz="0" w:space="0" w:color="auto"/>
          </w:divBdr>
        </w:div>
        <w:div w:id="1175457563">
          <w:marLeft w:val="0"/>
          <w:marRight w:val="0"/>
          <w:marTop w:val="53"/>
          <w:marBottom w:val="0"/>
          <w:divBdr>
            <w:top w:val="none" w:sz="0" w:space="0" w:color="auto"/>
            <w:left w:val="none" w:sz="0" w:space="0" w:color="auto"/>
            <w:bottom w:val="none" w:sz="0" w:space="0" w:color="auto"/>
            <w:right w:val="none" w:sz="0" w:space="0" w:color="auto"/>
          </w:divBdr>
        </w:div>
        <w:div w:id="843665132">
          <w:marLeft w:val="0"/>
          <w:marRight w:val="0"/>
          <w:marTop w:val="53"/>
          <w:marBottom w:val="0"/>
          <w:divBdr>
            <w:top w:val="none" w:sz="0" w:space="0" w:color="auto"/>
            <w:left w:val="none" w:sz="0" w:space="0" w:color="auto"/>
            <w:bottom w:val="none" w:sz="0" w:space="0" w:color="auto"/>
            <w:right w:val="none" w:sz="0" w:space="0" w:color="auto"/>
          </w:divBdr>
        </w:div>
        <w:div w:id="1510826850">
          <w:marLeft w:val="0"/>
          <w:marRight w:val="0"/>
          <w:marTop w:val="53"/>
          <w:marBottom w:val="0"/>
          <w:divBdr>
            <w:top w:val="none" w:sz="0" w:space="0" w:color="auto"/>
            <w:left w:val="none" w:sz="0" w:space="0" w:color="auto"/>
            <w:bottom w:val="none" w:sz="0" w:space="0" w:color="auto"/>
            <w:right w:val="none" w:sz="0" w:space="0" w:color="auto"/>
          </w:divBdr>
        </w:div>
        <w:div w:id="1003126456">
          <w:marLeft w:val="0"/>
          <w:marRight w:val="0"/>
          <w:marTop w:val="53"/>
          <w:marBottom w:val="0"/>
          <w:divBdr>
            <w:top w:val="none" w:sz="0" w:space="0" w:color="auto"/>
            <w:left w:val="none" w:sz="0" w:space="0" w:color="auto"/>
            <w:bottom w:val="none" w:sz="0" w:space="0" w:color="auto"/>
            <w:right w:val="none" w:sz="0" w:space="0" w:color="auto"/>
          </w:divBdr>
        </w:div>
        <w:div w:id="1679306388">
          <w:marLeft w:val="0"/>
          <w:marRight w:val="0"/>
          <w:marTop w:val="53"/>
          <w:marBottom w:val="0"/>
          <w:divBdr>
            <w:top w:val="none" w:sz="0" w:space="0" w:color="auto"/>
            <w:left w:val="none" w:sz="0" w:space="0" w:color="auto"/>
            <w:bottom w:val="none" w:sz="0" w:space="0" w:color="auto"/>
            <w:right w:val="none" w:sz="0" w:space="0" w:color="auto"/>
          </w:divBdr>
        </w:div>
        <w:div w:id="1185166278">
          <w:marLeft w:val="0"/>
          <w:marRight w:val="0"/>
          <w:marTop w:val="53"/>
          <w:marBottom w:val="0"/>
          <w:divBdr>
            <w:top w:val="none" w:sz="0" w:space="0" w:color="auto"/>
            <w:left w:val="none" w:sz="0" w:space="0" w:color="auto"/>
            <w:bottom w:val="none" w:sz="0" w:space="0" w:color="auto"/>
            <w:right w:val="none" w:sz="0" w:space="0" w:color="auto"/>
          </w:divBdr>
        </w:div>
        <w:div w:id="1074860334">
          <w:marLeft w:val="0"/>
          <w:marRight w:val="0"/>
          <w:marTop w:val="53"/>
          <w:marBottom w:val="0"/>
          <w:divBdr>
            <w:top w:val="none" w:sz="0" w:space="0" w:color="auto"/>
            <w:left w:val="none" w:sz="0" w:space="0" w:color="auto"/>
            <w:bottom w:val="none" w:sz="0" w:space="0" w:color="auto"/>
            <w:right w:val="none" w:sz="0" w:space="0" w:color="auto"/>
          </w:divBdr>
        </w:div>
        <w:div w:id="1230575871">
          <w:marLeft w:val="0"/>
          <w:marRight w:val="0"/>
          <w:marTop w:val="53"/>
          <w:marBottom w:val="0"/>
          <w:divBdr>
            <w:top w:val="none" w:sz="0" w:space="0" w:color="auto"/>
            <w:left w:val="none" w:sz="0" w:space="0" w:color="auto"/>
            <w:bottom w:val="none" w:sz="0" w:space="0" w:color="auto"/>
            <w:right w:val="none" w:sz="0" w:space="0" w:color="auto"/>
          </w:divBdr>
        </w:div>
        <w:div w:id="1873178725">
          <w:marLeft w:val="0"/>
          <w:marRight w:val="0"/>
          <w:marTop w:val="53"/>
          <w:marBottom w:val="0"/>
          <w:divBdr>
            <w:top w:val="none" w:sz="0" w:space="0" w:color="auto"/>
            <w:left w:val="none" w:sz="0" w:space="0" w:color="auto"/>
            <w:bottom w:val="none" w:sz="0" w:space="0" w:color="auto"/>
            <w:right w:val="none" w:sz="0" w:space="0" w:color="auto"/>
          </w:divBdr>
        </w:div>
        <w:div w:id="1047799356">
          <w:marLeft w:val="0"/>
          <w:marRight w:val="0"/>
          <w:marTop w:val="53"/>
          <w:marBottom w:val="0"/>
          <w:divBdr>
            <w:top w:val="none" w:sz="0" w:space="0" w:color="auto"/>
            <w:left w:val="none" w:sz="0" w:space="0" w:color="auto"/>
            <w:bottom w:val="none" w:sz="0" w:space="0" w:color="auto"/>
            <w:right w:val="none" w:sz="0" w:space="0" w:color="auto"/>
          </w:divBdr>
        </w:div>
        <w:div w:id="492069733">
          <w:marLeft w:val="0"/>
          <w:marRight w:val="0"/>
          <w:marTop w:val="53"/>
          <w:marBottom w:val="0"/>
          <w:divBdr>
            <w:top w:val="none" w:sz="0" w:space="0" w:color="auto"/>
            <w:left w:val="none" w:sz="0" w:space="0" w:color="auto"/>
            <w:bottom w:val="none" w:sz="0" w:space="0" w:color="auto"/>
            <w:right w:val="none" w:sz="0" w:space="0" w:color="auto"/>
          </w:divBdr>
        </w:div>
      </w:divsChild>
    </w:div>
    <w:div w:id="434524701">
      <w:bodyDiv w:val="1"/>
      <w:marLeft w:val="0"/>
      <w:marRight w:val="0"/>
      <w:marTop w:val="0"/>
      <w:marBottom w:val="0"/>
      <w:divBdr>
        <w:top w:val="none" w:sz="0" w:space="0" w:color="auto"/>
        <w:left w:val="none" w:sz="0" w:space="0" w:color="auto"/>
        <w:bottom w:val="none" w:sz="0" w:space="0" w:color="auto"/>
        <w:right w:val="none" w:sz="0" w:space="0" w:color="auto"/>
      </w:divBdr>
      <w:divsChild>
        <w:div w:id="415982198">
          <w:blockQuote w:val="1"/>
          <w:marLeft w:val="0"/>
          <w:marRight w:val="0"/>
          <w:marTop w:val="0"/>
          <w:marBottom w:val="300"/>
          <w:divBdr>
            <w:top w:val="none" w:sz="0" w:space="0" w:color="auto"/>
            <w:left w:val="none" w:sz="0" w:space="0" w:color="auto"/>
            <w:bottom w:val="none" w:sz="0" w:space="0" w:color="auto"/>
            <w:right w:val="none" w:sz="0" w:space="0" w:color="auto"/>
          </w:divBdr>
        </w:div>
        <w:div w:id="1952321562">
          <w:blockQuote w:val="1"/>
          <w:marLeft w:val="0"/>
          <w:marRight w:val="0"/>
          <w:marTop w:val="0"/>
          <w:marBottom w:val="300"/>
          <w:divBdr>
            <w:top w:val="none" w:sz="0" w:space="0" w:color="auto"/>
            <w:left w:val="none" w:sz="0" w:space="0" w:color="auto"/>
            <w:bottom w:val="none" w:sz="0" w:space="0" w:color="auto"/>
            <w:right w:val="none" w:sz="0" w:space="0" w:color="auto"/>
          </w:divBdr>
        </w:div>
        <w:div w:id="978192063">
          <w:blockQuote w:val="1"/>
          <w:marLeft w:val="0"/>
          <w:marRight w:val="0"/>
          <w:marTop w:val="0"/>
          <w:marBottom w:val="300"/>
          <w:divBdr>
            <w:top w:val="none" w:sz="0" w:space="0" w:color="auto"/>
            <w:left w:val="none" w:sz="0" w:space="0" w:color="auto"/>
            <w:bottom w:val="none" w:sz="0" w:space="0" w:color="auto"/>
            <w:right w:val="none" w:sz="0" w:space="0" w:color="auto"/>
          </w:divBdr>
        </w:div>
        <w:div w:id="135410807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81653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AAF90DA381504EA2F7D5AF1BA27324" ma:contentTypeVersion="15" ma:contentTypeDescription="Create a new document." ma:contentTypeScope="" ma:versionID="33bb628a237abb7acad60ffe85b6f2a4">
  <xsd:schema xmlns:xsd="http://www.w3.org/2001/XMLSchema" xmlns:xs="http://www.w3.org/2001/XMLSchema" xmlns:p="http://schemas.microsoft.com/office/2006/metadata/properties" xmlns:ns3="cc934267-7619-4d15-8e2a-04b7c4f46b7a" xmlns:ns4="fa21c972-0f60-4d59-bcb2-8db93afc8ba8" targetNamespace="http://schemas.microsoft.com/office/2006/metadata/properties" ma:root="true" ma:fieldsID="a5e8b8aee2d67604c19d57eb3c746a36" ns3:_="" ns4:_="">
    <xsd:import namespace="cc934267-7619-4d15-8e2a-04b7c4f46b7a"/>
    <xsd:import namespace="fa21c972-0f60-4d59-bcb2-8db93afc8ba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34267-7619-4d15-8e2a-04b7c4f46b7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21c972-0f60-4d59-bcb2-8db93afc8ba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a21c972-0f60-4d59-bcb2-8db93afc8ba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3191A8-C0A6-47D1-9DE3-415584A52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34267-7619-4d15-8e2a-04b7c4f46b7a"/>
    <ds:schemaRef ds:uri="fa21c972-0f60-4d59-bcb2-8db93afc8b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FFC01B-95D3-4390-A4F4-656F6B6AA3A1}">
  <ds:schemaRefs>
    <ds:schemaRef ds:uri="http://schemas.microsoft.com/office/2006/metadata/properties"/>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dcmitype/"/>
    <ds:schemaRef ds:uri="cc934267-7619-4d15-8e2a-04b7c4f46b7a"/>
    <ds:schemaRef ds:uri="fa21c972-0f60-4d59-bcb2-8db93afc8ba8"/>
    <ds:schemaRef ds:uri="http://purl.org/dc/elements/1.1/"/>
  </ds:schemaRefs>
</ds:datastoreItem>
</file>

<file path=customXml/itemProps3.xml><?xml version="1.0" encoding="utf-8"?>
<ds:datastoreItem xmlns:ds="http://schemas.openxmlformats.org/officeDocument/2006/customXml" ds:itemID="{066ED106-EC9F-4789-A547-8335AE40C7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1298</Words>
  <Characters>7403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Summers</dc:creator>
  <cp:keywords/>
  <dc:description/>
  <cp:lastModifiedBy>Head</cp:lastModifiedBy>
  <cp:revision>3</cp:revision>
  <cp:lastPrinted>2023-08-23T11:44:00Z</cp:lastPrinted>
  <dcterms:created xsi:type="dcterms:W3CDTF">2023-01-01T18:09:00Z</dcterms:created>
  <dcterms:modified xsi:type="dcterms:W3CDTF">2023-08-23T15:07:00Z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0x0101007FAAF90DA381504EA2F7D5AF1BA27324</vt:lpwstr>
  </property>
</Properties>
</file>